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A8CBE" w14:textId="77777777" w:rsidR="00EC128B" w:rsidRDefault="00EC128B">
      <w:pPr>
        <w:pStyle w:val="Body"/>
        <w:spacing w:line="276" w:lineRule="auto"/>
        <w:rPr>
          <w:rFonts w:ascii="Arial" w:hAnsi="Arial"/>
          <w:sz w:val="24"/>
          <w:szCs w:val="24"/>
          <w:u w:color="000000"/>
        </w:rPr>
      </w:pPr>
    </w:p>
    <w:p w14:paraId="68C60A98" w14:textId="77777777" w:rsidR="00EC128B" w:rsidRDefault="00EC128B">
      <w:pPr>
        <w:pStyle w:val="Body"/>
        <w:spacing w:line="276" w:lineRule="auto"/>
        <w:rPr>
          <w:rFonts w:ascii="Arial" w:hAnsi="Arial"/>
          <w:sz w:val="24"/>
          <w:szCs w:val="24"/>
          <w:u w:color="000000"/>
        </w:rPr>
      </w:pPr>
    </w:p>
    <w:p w14:paraId="1091648E" w14:textId="77777777" w:rsidR="00EC128B" w:rsidRDefault="00204D71">
      <w:pPr>
        <w:pStyle w:val="Body"/>
        <w:spacing w:line="276" w:lineRule="auto"/>
        <w:rPr>
          <w:rFonts w:ascii="Arial" w:eastAsia="Arial" w:hAnsi="Arial" w:cs="Arial"/>
          <w:b/>
          <w:bCs/>
          <w:sz w:val="24"/>
          <w:szCs w:val="24"/>
          <w:u w:color="000000"/>
        </w:rPr>
      </w:pPr>
      <w:r>
        <w:rPr>
          <w:rFonts w:ascii="Arial" w:hAnsi="Arial"/>
          <w:b/>
          <w:bCs/>
          <w:sz w:val="24"/>
          <w:szCs w:val="24"/>
          <w:u w:color="000000"/>
          <w:lang w:val="en-US"/>
        </w:rPr>
        <w:t>Proposed District Plan Change 18 - Plimmerton Farm - Porirua City Council</w:t>
      </w:r>
    </w:p>
    <w:p w14:paraId="34CB4E50" w14:textId="77777777" w:rsidR="00EC128B" w:rsidRDefault="00EC128B">
      <w:pPr>
        <w:pStyle w:val="Body"/>
        <w:spacing w:line="276" w:lineRule="auto"/>
        <w:rPr>
          <w:rFonts w:ascii="Arial" w:eastAsia="Arial" w:hAnsi="Arial" w:cs="Arial"/>
          <w:b/>
          <w:bCs/>
          <w:sz w:val="24"/>
          <w:szCs w:val="24"/>
          <w:u w:color="000000"/>
        </w:rPr>
      </w:pPr>
    </w:p>
    <w:p w14:paraId="76882BC6" w14:textId="77777777" w:rsidR="00EC128B" w:rsidRDefault="00204D71">
      <w:pPr>
        <w:pStyle w:val="Body"/>
        <w:spacing w:line="276" w:lineRule="auto"/>
        <w:rPr>
          <w:rFonts w:ascii="Arial" w:eastAsia="Arial" w:hAnsi="Arial" w:cs="Arial"/>
          <w:b/>
          <w:bCs/>
          <w:sz w:val="24"/>
          <w:szCs w:val="24"/>
          <w:u w:color="000000"/>
        </w:rPr>
      </w:pPr>
      <w:r>
        <w:rPr>
          <w:rFonts w:ascii="Arial" w:hAnsi="Arial"/>
          <w:b/>
          <w:bCs/>
          <w:sz w:val="24"/>
          <w:szCs w:val="24"/>
          <w:u w:color="000000"/>
          <w:lang w:val="en-US"/>
        </w:rPr>
        <w:t>Submission by: Te Awarua-O-Porirua Harbour and Catchment Community Trust</w:t>
      </w:r>
    </w:p>
    <w:p w14:paraId="61044D87" w14:textId="77777777" w:rsidR="00EC128B" w:rsidRDefault="00EC128B">
      <w:pPr>
        <w:pStyle w:val="Body"/>
        <w:spacing w:line="276" w:lineRule="auto"/>
        <w:rPr>
          <w:rFonts w:ascii="Arial" w:eastAsia="Arial" w:hAnsi="Arial" w:cs="Arial"/>
          <w:b/>
          <w:bCs/>
          <w:sz w:val="24"/>
          <w:szCs w:val="24"/>
          <w:u w:color="000000"/>
        </w:rPr>
      </w:pPr>
    </w:p>
    <w:p w14:paraId="7D1F24F5" w14:textId="77777777" w:rsidR="00EC128B" w:rsidRDefault="00204D71">
      <w:pPr>
        <w:pStyle w:val="Body"/>
        <w:spacing w:line="276" w:lineRule="auto"/>
        <w:rPr>
          <w:rFonts w:ascii="Arial" w:eastAsia="Arial" w:hAnsi="Arial" w:cs="Arial"/>
          <w:b/>
          <w:bCs/>
          <w:sz w:val="24"/>
          <w:szCs w:val="24"/>
          <w:u w:color="000000"/>
        </w:rPr>
      </w:pPr>
      <w:r>
        <w:rPr>
          <w:rFonts w:ascii="Arial" w:hAnsi="Arial"/>
          <w:b/>
          <w:bCs/>
          <w:sz w:val="24"/>
          <w:szCs w:val="24"/>
          <w:u w:color="000000"/>
          <w:lang w:val="en-US"/>
        </w:rPr>
        <w:t>30 June 2020</w:t>
      </w:r>
    </w:p>
    <w:p w14:paraId="2ED9C0F1" w14:textId="77777777" w:rsidR="00EC128B" w:rsidRDefault="00EC128B">
      <w:pPr>
        <w:pStyle w:val="Body"/>
        <w:spacing w:line="276" w:lineRule="auto"/>
        <w:rPr>
          <w:rFonts w:ascii="Times New Roman" w:eastAsia="Times New Roman" w:hAnsi="Times New Roman" w:cs="Times New Roman"/>
          <w:sz w:val="24"/>
          <w:szCs w:val="24"/>
          <w:u w:color="000000"/>
        </w:rPr>
      </w:pPr>
    </w:p>
    <w:p w14:paraId="72CBB3CA" w14:textId="77777777" w:rsidR="00EC128B" w:rsidRDefault="00204D71">
      <w:pPr>
        <w:pStyle w:val="Body"/>
        <w:spacing w:line="276" w:lineRule="auto"/>
        <w:rPr>
          <w:rFonts w:ascii="Arial" w:eastAsia="Arial" w:hAnsi="Arial" w:cs="Arial"/>
          <w:b/>
          <w:bCs/>
          <w:u w:color="000000"/>
        </w:rPr>
      </w:pPr>
      <w:r>
        <w:rPr>
          <w:rFonts w:ascii="Arial" w:hAnsi="Arial"/>
          <w:b/>
          <w:bCs/>
          <w:u w:color="000000"/>
          <w:lang w:val="en-US"/>
        </w:rPr>
        <w:t>Summary</w:t>
      </w:r>
    </w:p>
    <w:p w14:paraId="0BBD4F36" w14:textId="77777777" w:rsidR="00EC128B" w:rsidRDefault="00EC128B">
      <w:pPr>
        <w:pStyle w:val="Body"/>
        <w:spacing w:line="276" w:lineRule="auto"/>
        <w:rPr>
          <w:rFonts w:ascii="Arial" w:eastAsia="Arial" w:hAnsi="Arial" w:cs="Arial"/>
          <w:u w:color="000000"/>
        </w:rPr>
      </w:pPr>
    </w:p>
    <w:p w14:paraId="789483C9" w14:textId="77777777" w:rsidR="00EC128B" w:rsidRDefault="00204D71">
      <w:pPr>
        <w:pStyle w:val="Body"/>
        <w:spacing w:line="276" w:lineRule="auto"/>
        <w:rPr>
          <w:rFonts w:ascii="Arial" w:eastAsia="Arial" w:hAnsi="Arial" w:cs="Arial"/>
          <w:u w:color="000000"/>
        </w:rPr>
      </w:pPr>
      <w:r>
        <w:rPr>
          <w:rFonts w:ascii="Arial" w:hAnsi="Arial"/>
          <w:u w:color="000000"/>
          <w:lang w:val="en-US"/>
        </w:rPr>
        <w:t xml:space="preserve">The Porirua Harbour and Catchment Community Trust does not oppose the </w:t>
      </w:r>
      <w:r>
        <w:rPr>
          <w:rFonts w:ascii="Arial" w:hAnsi="Arial"/>
          <w:u w:color="000000"/>
          <w:lang w:val="en-US"/>
        </w:rPr>
        <w:t>general intent of development proposals as provided for in the proposed Plimmerton Farm zone.</w:t>
      </w:r>
    </w:p>
    <w:p w14:paraId="7490A68F" w14:textId="77777777" w:rsidR="00EC128B" w:rsidRDefault="00EC128B">
      <w:pPr>
        <w:pStyle w:val="Body"/>
        <w:spacing w:line="276" w:lineRule="auto"/>
        <w:rPr>
          <w:rFonts w:ascii="Arial" w:eastAsia="Arial" w:hAnsi="Arial" w:cs="Arial"/>
          <w:u w:color="000000"/>
        </w:rPr>
      </w:pPr>
    </w:p>
    <w:p w14:paraId="6C52B58E" w14:textId="77777777" w:rsidR="00EC128B" w:rsidRDefault="00204D71">
      <w:pPr>
        <w:pStyle w:val="Body"/>
        <w:spacing w:line="276" w:lineRule="auto"/>
        <w:rPr>
          <w:rFonts w:ascii="Arial" w:eastAsia="Arial" w:hAnsi="Arial" w:cs="Arial"/>
          <w:u w:color="000000"/>
        </w:rPr>
      </w:pPr>
      <w:r>
        <w:rPr>
          <w:rFonts w:ascii="Arial" w:hAnsi="Arial"/>
          <w:u w:color="000000"/>
          <w:lang w:val="en-US"/>
        </w:rPr>
        <w:t>However, we wish to make submissions on issues relating to stormwater, drainage and related attenuation mechanisms such as swales and wetlands, and on identification and management of natural features, such as wetlands, on the area covered by the Plimmerto</w:t>
      </w:r>
      <w:r>
        <w:rPr>
          <w:rFonts w:ascii="Arial" w:hAnsi="Arial"/>
          <w:u w:color="000000"/>
          <w:lang w:val="en-US"/>
        </w:rPr>
        <w:t xml:space="preserve">n Farm zone.  The development of Plimmerton </w:t>
      </w:r>
      <w:r>
        <w:rPr>
          <w:rFonts w:ascii="Arial" w:hAnsi="Arial"/>
          <w:u w:color="000000"/>
        </w:rPr>
        <w:t>F</w:t>
      </w:r>
      <w:r>
        <w:rPr>
          <w:rFonts w:ascii="Arial" w:hAnsi="Arial"/>
          <w:u w:color="000000"/>
          <w:lang w:val="en-US"/>
        </w:rPr>
        <w:t>arm and related management of it will have effects on the water and drainage systems and the ecology of the area.  All these effects will, in turn, affect the quality and ecosystem functioning of Te Awarua-o-Por</w:t>
      </w:r>
      <w:r>
        <w:rPr>
          <w:rFonts w:ascii="Arial" w:hAnsi="Arial"/>
          <w:u w:color="000000"/>
          <w:lang w:val="en-US"/>
        </w:rPr>
        <w:t xml:space="preserve">irua Harbour.  </w:t>
      </w:r>
      <w:r>
        <w:rPr>
          <w:rFonts w:ascii="Arial" w:hAnsi="Arial"/>
          <w:u w:color="000000"/>
        </w:rPr>
        <w:t>GWRC</w:t>
      </w:r>
      <w:r>
        <w:rPr>
          <w:rFonts w:ascii="Arial" w:hAnsi="Arial"/>
          <w:u w:color="000000"/>
          <w:lang w:val="en-US"/>
        </w:rPr>
        <w:t>’</w:t>
      </w:r>
      <w:r>
        <w:rPr>
          <w:rFonts w:ascii="Arial" w:hAnsi="Arial"/>
          <w:u w:color="000000"/>
        </w:rPr>
        <w:t xml:space="preserve">s </w:t>
      </w:r>
      <w:r>
        <w:rPr>
          <w:rFonts w:ascii="Arial" w:hAnsi="Arial"/>
          <w:u w:color="000000"/>
          <w:lang w:val="en-US"/>
        </w:rPr>
        <w:t xml:space="preserve">Proposed Natural </w:t>
      </w:r>
      <w:r>
        <w:rPr>
          <w:rFonts w:ascii="Arial" w:hAnsi="Arial"/>
          <w:u w:color="000000"/>
        </w:rPr>
        <w:t>R</w:t>
      </w:r>
      <w:r>
        <w:rPr>
          <w:rFonts w:ascii="Arial" w:hAnsi="Arial"/>
          <w:u w:color="000000"/>
          <w:lang w:val="en-US"/>
        </w:rPr>
        <w:t>esources Plan deems the harbou</w:t>
      </w:r>
      <w:r>
        <w:rPr>
          <w:rFonts w:ascii="Arial" w:hAnsi="Arial"/>
          <w:u w:color="000000"/>
          <w:lang w:val="en-US"/>
        </w:rPr>
        <w:t xml:space="preserve">r to have high ecological and cultural values.  </w:t>
      </w:r>
      <w:r>
        <w:rPr>
          <w:rFonts w:ascii="Arial" w:hAnsi="Arial"/>
          <w:u w:color="000000"/>
          <w:lang w:val="en-US"/>
        </w:rPr>
        <w:t xml:space="preserve">In our view, it is imperative that the downstream water and drainage effects from this development are positive and enhance the catchment </w:t>
      </w:r>
      <w:r>
        <w:rPr>
          <w:rFonts w:ascii="Arial" w:hAnsi="Arial"/>
          <w:u w:color="000000"/>
          <w:lang w:val="en-US"/>
        </w:rPr>
        <w:t xml:space="preserve">and harbour ecosystem, especially the Taupo Swamp.  </w:t>
      </w:r>
      <w:r>
        <w:rPr>
          <w:rFonts w:ascii="Arial" w:hAnsi="Arial"/>
          <w:u w:color="000000"/>
        </w:rPr>
        <w:t>C</w:t>
      </w:r>
      <w:r>
        <w:rPr>
          <w:rFonts w:ascii="Arial" w:hAnsi="Arial"/>
          <w:u w:color="000000"/>
          <w:lang w:val="en-US"/>
        </w:rPr>
        <w:t>umulative effects caused by c</w:t>
      </w:r>
      <w:r>
        <w:rPr>
          <w:rFonts w:ascii="Arial" w:hAnsi="Arial"/>
          <w:u w:color="000000"/>
          <w:lang w:val="en-US"/>
        </w:rPr>
        <w:t xml:space="preserve">onstruction, development and use need to be carefully managed and monitored in order to avoid and minimise adverse effects on the catchment and harbour ecosystem. </w:t>
      </w:r>
    </w:p>
    <w:p w14:paraId="3C0C014C" w14:textId="77777777" w:rsidR="00EC128B" w:rsidRDefault="00EC128B">
      <w:pPr>
        <w:pStyle w:val="Body"/>
        <w:spacing w:line="276" w:lineRule="auto"/>
        <w:rPr>
          <w:rFonts w:ascii="Arial" w:eastAsia="Arial" w:hAnsi="Arial" w:cs="Arial"/>
          <w:u w:color="000000"/>
        </w:rPr>
      </w:pPr>
    </w:p>
    <w:p w14:paraId="339A8C10" w14:textId="77777777" w:rsidR="00EC128B" w:rsidRDefault="00204D71">
      <w:pPr>
        <w:pStyle w:val="Body"/>
        <w:spacing w:line="276" w:lineRule="auto"/>
        <w:rPr>
          <w:rFonts w:ascii="Arial" w:eastAsia="Arial" w:hAnsi="Arial" w:cs="Arial"/>
          <w:b/>
          <w:bCs/>
          <w:u w:color="000000"/>
        </w:rPr>
      </w:pPr>
      <w:r>
        <w:rPr>
          <w:rFonts w:ascii="Arial" w:hAnsi="Arial"/>
          <w:b/>
          <w:bCs/>
          <w:u w:color="000000"/>
        </w:rPr>
        <w:t>General</w:t>
      </w:r>
    </w:p>
    <w:p w14:paraId="4AFC1848" w14:textId="77777777" w:rsidR="00EC128B" w:rsidRDefault="00EC128B">
      <w:pPr>
        <w:pStyle w:val="Body"/>
        <w:spacing w:line="276" w:lineRule="auto"/>
        <w:rPr>
          <w:rFonts w:ascii="Arial" w:eastAsia="Arial" w:hAnsi="Arial" w:cs="Arial"/>
          <w:u w:color="000000"/>
        </w:rPr>
      </w:pPr>
    </w:p>
    <w:p w14:paraId="443C4D29" w14:textId="77777777" w:rsidR="00EC128B" w:rsidRDefault="00204D71">
      <w:pPr>
        <w:pStyle w:val="Body"/>
        <w:spacing w:line="276" w:lineRule="auto"/>
        <w:rPr>
          <w:rFonts w:ascii="Arial" w:eastAsia="Arial" w:hAnsi="Arial" w:cs="Arial"/>
          <w:u w:color="000000"/>
        </w:rPr>
      </w:pPr>
      <w:r>
        <w:rPr>
          <w:rFonts w:ascii="Arial" w:hAnsi="Arial"/>
          <w:u w:color="000000"/>
          <w:lang w:val="en-US"/>
        </w:rPr>
        <w:t>We have found interpreting what the provisions in this plan change mean for particular sites and areas is very difficult, if not impossible.  The planning maps are no more than illustrations and very general ones at that.  To make any on the ground sense o</w:t>
      </w:r>
      <w:r>
        <w:rPr>
          <w:rFonts w:ascii="Arial" w:hAnsi="Arial"/>
          <w:u w:color="000000"/>
          <w:lang w:val="en-US"/>
        </w:rPr>
        <w:t xml:space="preserve">ut of the many provisions, a much finer grained set of maps is needed, or at least a provision such as that in the Porirua City Draft Reviewed Plan where overlay information at different levels can be applied to different areas.  </w:t>
      </w:r>
    </w:p>
    <w:p w14:paraId="5868F0EA" w14:textId="77777777" w:rsidR="00EC128B" w:rsidRDefault="00EC128B">
      <w:pPr>
        <w:pStyle w:val="Body"/>
        <w:spacing w:line="276" w:lineRule="auto"/>
        <w:rPr>
          <w:rFonts w:ascii="Arial" w:eastAsia="Arial" w:hAnsi="Arial" w:cs="Arial"/>
          <w:u w:color="000000"/>
        </w:rPr>
      </w:pPr>
    </w:p>
    <w:p w14:paraId="4CEF24BD" w14:textId="77777777" w:rsidR="00EC128B" w:rsidRDefault="00204D71">
      <w:pPr>
        <w:pStyle w:val="Body"/>
        <w:spacing w:line="276" w:lineRule="auto"/>
        <w:rPr>
          <w:rFonts w:ascii="Arial" w:eastAsia="Arial" w:hAnsi="Arial" w:cs="Arial"/>
          <w:u w:color="000000"/>
        </w:rPr>
      </w:pPr>
      <w:r>
        <w:rPr>
          <w:rFonts w:ascii="Arial" w:hAnsi="Arial"/>
          <w:b/>
          <w:bCs/>
          <w:u w:color="000000"/>
          <w:lang w:val="en-US"/>
        </w:rPr>
        <w:t>We see the limited infor</w:t>
      </w:r>
      <w:r>
        <w:rPr>
          <w:rFonts w:ascii="Arial" w:hAnsi="Arial"/>
          <w:b/>
          <w:bCs/>
          <w:u w:color="000000"/>
          <w:lang w:val="en-US"/>
        </w:rPr>
        <w:t>mation available from the various maps as a severe limitation on effective public participation, and in huge contrast to the PCC</w:t>
      </w:r>
      <w:r>
        <w:rPr>
          <w:rFonts w:ascii="Arial" w:hAnsi="Arial"/>
          <w:b/>
          <w:bCs/>
          <w:u w:color="000000"/>
          <w:lang w:val="en-US"/>
        </w:rPr>
        <w:t>’</w:t>
      </w:r>
      <w:r>
        <w:rPr>
          <w:rFonts w:ascii="Arial" w:hAnsi="Arial"/>
          <w:b/>
          <w:bCs/>
          <w:u w:color="000000"/>
          <w:lang w:val="en-US"/>
        </w:rPr>
        <w:t>s practice in its Draft Reviewed District Plan.</w:t>
      </w:r>
    </w:p>
    <w:p w14:paraId="0D613770" w14:textId="77777777" w:rsidR="00EC128B" w:rsidRDefault="00EC128B">
      <w:pPr>
        <w:pStyle w:val="Body"/>
        <w:spacing w:line="276" w:lineRule="auto"/>
        <w:rPr>
          <w:rFonts w:ascii="Arial" w:eastAsia="Arial" w:hAnsi="Arial" w:cs="Arial"/>
          <w:u w:color="000000"/>
        </w:rPr>
      </w:pPr>
    </w:p>
    <w:p w14:paraId="65986FD1" w14:textId="77777777" w:rsidR="00EC128B" w:rsidRDefault="00204D71">
      <w:pPr>
        <w:pStyle w:val="Body"/>
        <w:spacing w:line="276" w:lineRule="auto"/>
        <w:rPr>
          <w:rFonts w:ascii="Arial" w:eastAsia="Arial" w:hAnsi="Arial" w:cs="Arial"/>
          <w:b/>
          <w:bCs/>
          <w:u w:color="000000"/>
        </w:rPr>
      </w:pPr>
      <w:r>
        <w:rPr>
          <w:rFonts w:ascii="Arial" w:hAnsi="Arial"/>
          <w:b/>
          <w:bCs/>
          <w:u w:color="000000"/>
          <w:lang w:val="fr-FR"/>
        </w:rPr>
        <w:t xml:space="preserve"> Introduction </w:t>
      </w:r>
    </w:p>
    <w:p w14:paraId="2406A49B" w14:textId="77777777" w:rsidR="00EC128B" w:rsidRDefault="00EC128B">
      <w:pPr>
        <w:pStyle w:val="Body"/>
        <w:spacing w:line="276" w:lineRule="auto"/>
        <w:rPr>
          <w:rFonts w:ascii="Arial" w:eastAsia="Arial" w:hAnsi="Arial" w:cs="Arial"/>
          <w:u w:color="000000"/>
        </w:rPr>
      </w:pPr>
    </w:p>
    <w:p w14:paraId="2DE59591" w14:textId="77777777" w:rsidR="00EC128B" w:rsidRDefault="00204D71">
      <w:pPr>
        <w:pStyle w:val="Body"/>
        <w:spacing w:line="276" w:lineRule="auto"/>
        <w:rPr>
          <w:rFonts w:ascii="Arial" w:eastAsia="Arial" w:hAnsi="Arial" w:cs="Arial"/>
          <w:b/>
          <w:bCs/>
          <w:u w:color="000000"/>
        </w:rPr>
      </w:pPr>
      <w:r>
        <w:rPr>
          <w:rFonts w:ascii="Arial" w:hAnsi="Arial"/>
          <w:b/>
          <w:bCs/>
          <w:u w:color="000000"/>
          <w:lang w:val="en-US"/>
        </w:rPr>
        <w:t xml:space="preserve">We particularly support the purposes set out in the </w:t>
      </w:r>
      <w:r>
        <w:rPr>
          <w:rFonts w:ascii="Arial" w:hAnsi="Arial"/>
          <w:b/>
          <w:bCs/>
          <w:u w:color="000000"/>
          <w:lang w:val="en-US"/>
        </w:rPr>
        <w:t>introduction to the zone to:</w:t>
      </w:r>
    </w:p>
    <w:p w14:paraId="5BA7AB8C" w14:textId="77777777" w:rsidR="00EC128B" w:rsidRDefault="00EC128B">
      <w:pPr>
        <w:pStyle w:val="Body"/>
        <w:spacing w:line="276" w:lineRule="auto"/>
        <w:rPr>
          <w:rFonts w:ascii="Arial" w:eastAsia="Arial" w:hAnsi="Arial" w:cs="Arial"/>
          <w:b/>
          <w:bCs/>
          <w:u w:color="000000"/>
        </w:rPr>
      </w:pPr>
    </w:p>
    <w:p w14:paraId="4A6D0BD3" w14:textId="77777777" w:rsidR="00EC128B" w:rsidRDefault="00204D71">
      <w:pPr>
        <w:pStyle w:val="Body"/>
        <w:numPr>
          <w:ilvl w:val="0"/>
          <w:numId w:val="2"/>
        </w:numPr>
        <w:spacing w:line="276" w:lineRule="auto"/>
        <w:rPr>
          <w:rFonts w:ascii="Arial" w:hAnsi="Arial"/>
          <w:u w:color="000000"/>
          <w:lang w:val="en-US"/>
        </w:rPr>
      </w:pPr>
      <w:r>
        <w:rPr>
          <w:rFonts w:ascii="Arial" w:hAnsi="Arial"/>
          <w:u w:color="000000"/>
          <w:lang w:val="en-US"/>
        </w:rPr>
        <w:t xml:space="preserve">Provide for high quality open space in a way that incorporates and protects significant natural features within the site (Purpose 3); and </w:t>
      </w:r>
    </w:p>
    <w:p w14:paraId="546B820E" w14:textId="77777777" w:rsidR="00EC128B" w:rsidRDefault="00EC128B">
      <w:pPr>
        <w:pStyle w:val="Body"/>
        <w:spacing w:line="276" w:lineRule="auto"/>
        <w:ind w:left="720"/>
        <w:rPr>
          <w:rFonts w:ascii="Arial" w:eastAsia="Arial" w:hAnsi="Arial" w:cs="Arial"/>
          <w:u w:color="000000"/>
        </w:rPr>
      </w:pPr>
    </w:p>
    <w:p w14:paraId="3B693C36" w14:textId="77777777" w:rsidR="00EC128B" w:rsidRDefault="00204D71">
      <w:pPr>
        <w:pStyle w:val="Body"/>
        <w:numPr>
          <w:ilvl w:val="0"/>
          <w:numId w:val="2"/>
        </w:numPr>
        <w:spacing w:line="276" w:lineRule="auto"/>
        <w:rPr>
          <w:rFonts w:ascii="Arial" w:hAnsi="Arial"/>
          <w:u w:color="000000"/>
          <w:lang w:val="en-US"/>
        </w:rPr>
      </w:pPr>
      <w:r>
        <w:rPr>
          <w:rFonts w:ascii="Arial" w:hAnsi="Arial"/>
          <w:u w:color="000000"/>
          <w:lang w:val="en-US"/>
        </w:rPr>
        <w:t xml:space="preserve">Incorporate freshwater management measures that provide for the recommendations included in the Te Awarua-o-Porirua Whaitua Implementation Programme (WIP) where they fall within the jurisdiction of Porirua City Council (Purpose 4). </w:t>
      </w:r>
      <w:r>
        <w:rPr>
          <w:rFonts w:ascii="Arial" w:hAnsi="Arial"/>
          <w:u w:color="000000"/>
          <w:shd w:val="clear" w:color="auto" w:fill="FFFF00"/>
        </w:rPr>
        <w:t xml:space="preserve"> </w:t>
      </w:r>
    </w:p>
    <w:p w14:paraId="4F37B763" w14:textId="77777777" w:rsidR="00EC128B" w:rsidRDefault="00EC128B">
      <w:pPr>
        <w:pStyle w:val="Body"/>
        <w:spacing w:line="276" w:lineRule="auto"/>
        <w:rPr>
          <w:rFonts w:ascii="Arial" w:eastAsia="Arial" w:hAnsi="Arial" w:cs="Arial"/>
          <w:u w:color="000000"/>
          <w:shd w:val="clear" w:color="auto" w:fill="FFFF00"/>
        </w:rPr>
      </w:pPr>
    </w:p>
    <w:p w14:paraId="27832DA7" w14:textId="77777777" w:rsidR="00EC128B" w:rsidRDefault="00204D71">
      <w:pPr>
        <w:pStyle w:val="Body"/>
        <w:spacing w:line="276" w:lineRule="auto"/>
        <w:rPr>
          <w:rFonts w:ascii="Arial" w:eastAsia="Arial" w:hAnsi="Arial" w:cs="Arial"/>
          <w:b/>
          <w:bCs/>
          <w:u w:color="000000"/>
        </w:rPr>
      </w:pPr>
      <w:r>
        <w:rPr>
          <w:rFonts w:ascii="Arial" w:hAnsi="Arial"/>
          <w:b/>
          <w:bCs/>
          <w:u w:color="000000"/>
          <w:lang w:val="nl-NL"/>
        </w:rPr>
        <w:t>PFZ - O3</w:t>
      </w:r>
    </w:p>
    <w:p w14:paraId="6E7B2D97" w14:textId="77777777" w:rsidR="00EC128B" w:rsidRDefault="00EC128B">
      <w:pPr>
        <w:pStyle w:val="Body"/>
        <w:spacing w:line="276" w:lineRule="auto"/>
        <w:rPr>
          <w:rFonts w:ascii="Arial" w:eastAsia="Arial" w:hAnsi="Arial" w:cs="Arial"/>
          <w:u w:color="000000"/>
        </w:rPr>
      </w:pPr>
    </w:p>
    <w:p w14:paraId="0690F677" w14:textId="77777777" w:rsidR="00EC128B" w:rsidRDefault="00204D71">
      <w:pPr>
        <w:pStyle w:val="Body"/>
        <w:spacing w:line="276" w:lineRule="auto"/>
        <w:rPr>
          <w:rFonts w:ascii="Arial" w:eastAsia="Arial" w:hAnsi="Arial" w:cs="Arial"/>
          <w:u w:color="000000"/>
        </w:rPr>
      </w:pPr>
      <w:r>
        <w:rPr>
          <w:rFonts w:ascii="Arial" w:hAnsi="Arial"/>
          <w:u w:color="000000"/>
          <w:lang w:val="en-US"/>
        </w:rPr>
        <w:t xml:space="preserve">We note that strategic objective PFZ-O3 states that subdivision, use and development in Plimmerton Farm will contribute to high water quality of receiving waters including Taupo Swamp, Taupo Stream, Kakaho Stream and Te Awarua-o-Porirua.  </w:t>
      </w:r>
    </w:p>
    <w:p w14:paraId="024BE968" w14:textId="77777777" w:rsidR="00EC128B" w:rsidRDefault="00EC128B">
      <w:pPr>
        <w:pStyle w:val="Body"/>
        <w:spacing w:line="276" w:lineRule="auto"/>
        <w:rPr>
          <w:rFonts w:ascii="Arial" w:eastAsia="Arial" w:hAnsi="Arial" w:cs="Arial"/>
          <w:u w:color="000000"/>
        </w:rPr>
      </w:pPr>
    </w:p>
    <w:p w14:paraId="3545FAC5" w14:textId="77777777" w:rsidR="00EC128B" w:rsidRDefault="00204D71">
      <w:pPr>
        <w:pStyle w:val="Body"/>
        <w:spacing w:line="276" w:lineRule="auto"/>
        <w:rPr>
          <w:rFonts w:ascii="Arial" w:eastAsia="Arial" w:hAnsi="Arial" w:cs="Arial"/>
          <w:b/>
          <w:bCs/>
          <w:u w:color="000000"/>
        </w:rPr>
      </w:pPr>
      <w:r>
        <w:rPr>
          <w:rFonts w:ascii="Arial" w:hAnsi="Arial"/>
          <w:b/>
          <w:bCs/>
          <w:u w:color="000000"/>
          <w:lang w:val="en-US"/>
        </w:rPr>
        <w:t>We strongly sup</w:t>
      </w:r>
      <w:r>
        <w:rPr>
          <w:rFonts w:ascii="Arial" w:hAnsi="Arial"/>
          <w:b/>
          <w:bCs/>
          <w:u w:color="000000"/>
          <w:lang w:val="en-US"/>
        </w:rPr>
        <w:t>port this objective.</w:t>
      </w:r>
    </w:p>
    <w:p w14:paraId="58B2360D" w14:textId="77777777" w:rsidR="00EC128B" w:rsidRDefault="00EC128B">
      <w:pPr>
        <w:pStyle w:val="Body"/>
        <w:spacing w:line="276" w:lineRule="auto"/>
        <w:rPr>
          <w:rFonts w:ascii="Arial" w:eastAsia="Arial" w:hAnsi="Arial" w:cs="Arial"/>
          <w:u w:color="000000"/>
        </w:rPr>
      </w:pPr>
    </w:p>
    <w:p w14:paraId="47D08370" w14:textId="77777777" w:rsidR="00EC128B" w:rsidRDefault="00204D71">
      <w:pPr>
        <w:pStyle w:val="Body"/>
        <w:spacing w:line="276" w:lineRule="auto"/>
        <w:rPr>
          <w:rFonts w:ascii="Arial" w:eastAsia="Arial" w:hAnsi="Arial" w:cs="Arial"/>
          <w:b/>
          <w:bCs/>
          <w:u w:color="000000"/>
        </w:rPr>
      </w:pPr>
      <w:r>
        <w:rPr>
          <w:rFonts w:ascii="Arial" w:hAnsi="Arial"/>
          <w:b/>
          <w:bCs/>
          <w:u w:color="000000"/>
        </w:rPr>
        <w:t>SWwz-O1</w:t>
      </w:r>
    </w:p>
    <w:p w14:paraId="254F3D0D" w14:textId="77777777" w:rsidR="00EC128B" w:rsidRDefault="00EC128B">
      <w:pPr>
        <w:pStyle w:val="Body"/>
        <w:spacing w:line="276" w:lineRule="auto"/>
        <w:rPr>
          <w:rFonts w:ascii="Arial" w:eastAsia="Arial" w:hAnsi="Arial" w:cs="Arial"/>
          <w:u w:color="000000"/>
        </w:rPr>
      </w:pPr>
    </w:p>
    <w:p w14:paraId="6BE5DBA2" w14:textId="77777777" w:rsidR="00EC128B" w:rsidRDefault="00204D71">
      <w:pPr>
        <w:pStyle w:val="Body"/>
        <w:spacing w:line="276" w:lineRule="auto"/>
        <w:rPr>
          <w:rFonts w:ascii="Arial" w:eastAsia="Arial" w:hAnsi="Arial" w:cs="Arial"/>
          <w:u w:color="000000"/>
        </w:rPr>
      </w:pPr>
      <w:r>
        <w:rPr>
          <w:rFonts w:ascii="Arial" w:hAnsi="Arial"/>
          <w:u w:color="000000"/>
          <w:lang w:val="en-US"/>
        </w:rPr>
        <w:t>Objective SWwz-O1 (Water Sensitive Design) requires that subdivision use and development contribute to maintaining or improving the water quality of receiving waters.</w:t>
      </w:r>
    </w:p>
    <w:p w14:paraId="6C27D3BB" w14:textId="77777777" w:rsidR="00EC128B" w:rsidRDefault="00EC128B">
      <w:pPr>
        <w:pStyle w:val="Body"/>
        <w:spacing w:line="276" w:lineRule="auto"/>
        <w:rPr>
          <w:rFonts w:ascii="Arial" w:eastAsia="Arial" w:hAnsi="Arial" w:cs="Arial"/>
          <w:u w:color="000000"/>
        </w:rPr>
      </w:pPr>
    </w:p>
    <w:p w14:paraId="4EF28CC4" w14:textId="77777777" w:rsidR="00EC128B" w:rsidRDefault="00204D71">
      <w:pPr>
        <w:pStyle w:val="Body"/>
        <w:spacing w:line="276" w:lineRule="auto"/>
        <w:rPr>
          <w:rFonts w:ascii="Arial" w:eastAsia="Arial" w:hAnsi="Arial" w:cs="Arial"/>
          <w:b/>
          <w:bCs/>
          <w:u w:color="000000"/>
        </w:rPr>
      </w:pPr>
      <w:r>
        <w:rPr>
          <w:rFonts w:ascii="Arial" w:hAnsi="Arial"/>
          <w:b/>
          <w:bCs/>
          <w:u w:color="000000"/>
          <w:lang w:val="en-US"/>
        </w:rPr>
        <w:t xml:space="preserve">We submit that this objective be changed by omitting the word </w:t>
      </w:r>
      <w:r>
        <w:rPr>
          <w:rFonts w:ascii="Arial" w:hAnsi="Arial"/>
          <w:b/>
          <w:bCs/>
          <w:u w:color="000000"/>
          <w:lang w:val="en-US"/>
        </w:rPr>
        <w:t>“</w:t>
      </w:r>
      <w:r>
        <w:rPr>
          <w:rFonts w:ascii="Arial" w:hAnsi="Arial"/>
          <w:b/>
          <w:bCs/>
          <w:u w:color="000000"/>
          <w:lang w:val="en-US"/>
        </w:rPr>
        <w:t>maintaining</w:t>
      </w:r>
      <w:r>
        <w:rPr>
          <w:rFonts w:ascii="Arial" w:hAnsi="Arial"/>
          <w:b/>
          <w:bCs/>
          <w:u w:color="000000"/>
          <w:lang w:val="en-US"/>
        </w:rPr>
        <w:t>”</w:t>
      </w:r>
      <w:r>
        <w:rPr>
          <w:rFonts w:ascii="Arial" w:hAnsi="Arial"/>
          <w:b/>
          <w:bCs/>
          <w:u w:color="000000"/>
          <w:lang w:val="en-US"/>
        </w:rPr>
        <w:t xml:space="preserve">.  We consider that the definition of water sensitive design adopted for this zone precludes just </w:t>
      </w:r>
      <w:r>
        <w:rPr>
          <w:rFonts w:ascii="Arial" w:hAnsi="Arial"/>
          <w:b/>
          <w:bCs/>
          <w:u w:color="000000"/>
          <w:lang w:val="en-US"/>
        </w:rPr>
        <w:t>“</w:t>
      </w:r>
      <w:r>
        <w:rPr>
          <w:rFonts w:ascii="Arial" w:hAnsi="Arial"/>
          <w:b/>
          <w:bCs/>
          <w:u w:color="000000"/>
          <w:lang w:val="en-US"/>
        </w:rPr>
        <w:t>maintaining</w:t>
      </w:r>
      <w:r>
        <w:rPr>
          <w:rFonts w:ascii="Arial" w:hAnsi="Arial"/>
          <w:b/>
          <w:bCs/>
          <w:u w:color="000000"/>
          <w:lang w:val="en-US"/>
        </w:rPr>
        <w:t xml:space="preserve">” </w:t>
      </w:r>
      <w:r>
        <w:rPr>
          <w:rFonts w:ascii="Arial" w:hAnsi="Arial"/>
          <w:b/>
          <w:bCs/>
          <w:u w:color="000000"/>
          <w:lang w:val="it-IT"/>
        </w:rPr>
        <w:t>water quality.</w:t>
      </w:r>
    </w:p>
    <w:p w14:paraId="4A0F2155" w14:textId="77777777" w:rsidR="00EC128B" w:rsidRDefault="00EC128B">
      <w:pPr>
        <w:pStyle w:val="Body"/>
        <w:spacing w:line="276" w:lineRule="auto"/>
        <w:rPr>
          <w:rFonts w:ascii="Arial" w:eastAsia="Arial" w:hAnsi="Arial" w:cs="Arial"/>
          <w:b/>
          <w:bCs/>
          <w:u w:color="000000"/>
        </w:rPr>
      </w:pPr>
    </w:p>
    <w:p w14:paraId="417E8375" w14:textId="77777777" w:rsidR="00EC128B" w:rsidRDefault="00204D71">
      <w:pPr>
        <w:pStyle w:val="Body"/>
        <w:spacing w:line="276" w:lineRule="auto"/>
        <w:rPr>
          <w:rFonts w:ascii="Arial" w:eastAsia="Arial" w:hAnsi="Arial" w:cs="Arial"/>
          <w:u w:color="000000"/>
        </w:rPr>
      </w:pPr>
      <w:r>
        <w:rPr>
          <w:rFonts w:ascii="Arial" w:hAnsi="Arial"/>
          <w:b/>
          <w:bCs/>
          <w:u w:color="000000"/>
          <w:lang w:val="en-US"/>
        </w:rPr>
        <w:t>We endorse</w:t>
      </w:r>
      <w:r>
        <w:rPr>
          <w:rFonts w:ascii="Arial" w:hAnsi="Arial"/>
          <w:u w:color="000000"/>
          <w:lang w:val="en-US"/>
        </w:rPr>
        <w:t xml:space="preserve"> the policies set out for Water Sensitive Design (SWpfz-P1)</w:t>
      </w:r>
    </w:p>
    <w:p w14:paraId="2D860795" w14:textId="77777777" w:rsidR="00EC128B" w:rsidRDefault="00EC128B">
      <w:pPr>
        <w:pStyle w:val="Body"/>
        <w:spacing w:line="276" w:lineRule="auto"/>
        <w:rPr>
          <w:rFonts w:ascii="Arial" w:eastAsia="Arial" w:hAnsi="Arial" w:cs="Arial"/>
          <w:u w:color="000000"/>
        </w:rPr>
      </w:pPr>
    </w:p>
    <w:p w14:paraId="09DD9E13" w14:textId="77777777" w:rsidR="00EC128B" w:rsidRDefault="00204D71">
      <w:pPr>
        <w:pStyle w:val="Body"/>
        <w:spacing w:line="276" w:lineRule="auto"/>
        <w:rPr>
          <w:rFonts w:ascii="Arial" w:eastAsia="Arial" w:hAnsi="Arial" w:cs="Arial"/>
          <w:b/>
          <w:bCs/>
          <w:u w:color="000000"/>
        </w:rPr>
      </w:pPr>
      <w:r>
        <w:rPr>
          <w:rFonts w:ascii="Arial" w:hAnsi="Arial"/>
          <w:b/>
          <w:bCs/>
          <w:u w:color="000000"/>
          <w:lang w:val="en-US"/>
        </w:rPr>
        <w:t xml:space="preserve">We submit that item 7 be amended to require that run </w:t>
      </w:r>
      <w:r>
        <w:rPr>
          <w:rFonts w:ascii="Arial" w:hAnsi="Arial"/>
          <w:b/>
          <w:bCs/>
          <w:u w:color="000000"/>
          <w:lang w:val="en-US"/>
        </w:rPr>
        <w:t>off from impervious surfaces in Precinct D be limited and treated to remove contaminants and that this requirement be extended to all precincts.</w:t>
      </w:r>
    </w:p>
    <w:p w14:paraId="1605E232" w14:textId="77777777" w:rsidR="00EC128B" w:rsidRDefault="00EC128B">
      <w:pPr>
        <w:pStyle w:val="Body"/>
        <w:spacing w:line="276" w:lineRule="auto"/>
        <w:rPr>
          <w:rFonts w:ascii="Arial" w:eastAsia="Arial" w:hAnsi="Arial" w:cs="Arial"/>
          <w:b/>
          <w:bCs/>
          <w:u w:color="000000"/>
        </w:rPr>
      </w:pPr>
    </w:p>
    <w:p w14:paraId="7AC360D7" w14:textId="77777777" w:rsidR="00EC128B" w:rsidRDefault="00204D71">
      <w:pPr>
        <w:pStyle w:val="Body"/>
        <w:spacing w:line="276" w:lineRule="auto"/>
        <w:rPr>
          <w:rFonts w:ascii="Arial" w:eastAsia="Arial" w:hAnsi="Arial" w:cs="Arial"/>
          <w:b/>
          <w:bCs/>
          <w:u w:color="000000"/>
        </w:rPr>
      </w:pPr>
      <w:r>
        <w:rPr>
          <w:rFonts w:ascii="Arial" w:hAnsi="Arial"/>
          <w:b/>
          <w:bCs/>
          <w:u w:color="000000"/>
          <w:lang w:val="en-US"/>
        </w:rPr>
        <w:t xml:space="preserve">We submit that the the word </w:t>
      </w:r>
      <w:r>
        <w:rPr>
          <w:rFonts w:ascii="Arial" w:hAnsi="Arial"/>
          <w:b/>
          <w:bCs/>
          <w:u w:color="000000"/>
          <w:lang w:val="en-US"/>
        </w:rPr>
        <w:t>“</w:t>
      </w:r>
      <w:r>
        <w:rPr>
          <w:rFonts w:ascii="Arial" w:hAnsi="Arial"/>
          <w:b/>
          <w:bCs/>
          <w:u w:color="000000"/>
          <w:lang w:val="it-IT"/>
        </w:rPr>
        <w:t>contaminant</w:t>
      </w:r>
      <w:r>
        <w:rPr>
          <w:rFonts w:ascii="Arial" w:hAnsi="Arial"/>
          <w:b/>
          <w:bCs/>
          <w:u w:color="000000"/>
          <w:lang w:val="en-US"/>
        </w:rPr>
        <w:t xml:space="preserve">” </w:t>
      </w:r>
      <w:r>
        <w:rPr>
          <w:rFonts w:ascii="Arial" w:hAnsi="Arial"/>
          <w:b/>
          <w:bCs/>
          <w:u w:color="000000"/>
          <w:lang w:val="en-US"/>
        </w:rPr>
        <w:t>be included in the definitions for this plan change.</w:t>
      </w:r>
    </w:p>
    <w:p w14:paraId="34671FA7" w14:textId="77777777" w:rsidR="00EC128B" w:rsidRDefault="00EC128B">
      <w:pPr>
        <w:pStyle w:val="Body"/>
        <w:spacing w:line="276" w:lineRule="auto"/>
        <w:rPr>
          <w:rFonts w:ascii="Arial" w:eastAsia="Arial" w:hAnsi="Arial" w:cs="Arial"/>
          <w:b/>
          <w:bCs/>
          <w:u w:color="000000"/>
        </w:rPr>
      </w:pPr>
    </w:p>
    <w:p w14:paraId="733613C5" w14:textId="77777777" w:rsidR="00EC128B" w:rsidRDefault="00204D71">
      <w:pPr>
        <w:pStyle w:val="Body"/>
        <w:spacing w:line="276" w:lineRule="auto"/>
        <w:rPr>
          <w:rFonts w:ascii="Arial" w:eastAsia="Arial" w:hAnsi="Arial" w:cs="Arial"/>
          <w:b/>
          <w:bCs/>
          <w:u w:color="000000"/>
        </w:rPr>
      </w:pPr>
      <w:r>
        <w:rPr>
          <w:rFonts w:ascii="Arial" w:hAnsi="Arial"/>
          <w:b/>
          <w:bCs/>
          <w:u w:color="000000"/>
          <w:lang w:val="en-US"/>
        </w:rPr>
        <w:t xml:space="preserve">We </w:t>
      </w:r>
      <w:r>
        <w:rPr>
          <w:rFonts w:ascii="Arial" w:hAnsi="Arial"/>
          <w:b/>
          <w:bCs/>
          <w:u w:color="000000"/>
          <w:lang w:val="en-US"/>
        </w:rPr>
        <w:t>submit that a definition be included that is the same as that included in the draft district plan which, in turn, is the definition included in section 2 of the RMA.</w:t>
      </w:r>
    </w:p>
    <w:p w14:paraId="7CA15F0E" w14:textId="77777777" w:rsidR="00EC128B" w:rsidRDefault="00EC128B">
      <w:pPr>
        <w:pStyle w:val="Body"/>
        <w:spacing w:line="276" w:lineRule="auto"/>
        <w:rPr>
          <w:rFonts w:ascii="Arial" w:eastAsia="Arial" w:hAnsi="Arial" w:cs="Arial"/>
          <w:b/>
          <w:bCs/>
          <w:u w:color="000000"/>
        </w:rPr>
      </w:pPr>
    </w:p>
    <w:p w14:paraId="55C88AE7" w14:textId="77777777" w:rsidR="00EC128B" w:rsidRDefault="00204D71">
      <w:pPr>
        <w:pStyle w:val="Body"/>
        <w:spacing w:line="276" w:lineRule="auto"/>
        <w:rPr>
          <w:rFonts w:ascii="Arial" w:eastAsia="Arial" w:hAnsi="Arial" w:cs="Arial"/>
          <w:u w:color="000000"/>
        </w:rPr>
      </w:pPr>
      <w:r>
        <w:rPr>
          <w:rFonts w:ascii="Arial" w:hAnsi="Arial"/>
          <w:b/>
          <w:bCs/>
          <w:u w:color="000000"/>
        </w:rPr>
        <w:t xml:space="preserve">SWpfz-P2 </w:t>
      </w:r>
      <w:r>
        <w:rPr>
          <w:rFonts w:ascii="Arial" w:hAnsi="Arial"/>
          <w:u w:color="000000"/>
          <w:lang w:val="en-US"/>
        </w:rPr>
        <w:t xml:space="preserve">provides for Hydraulic Neutrality. </w:t>
      </w:r>
    </w:p>
    <w:p w14:paraId="0985B2A3" w14:textId="77777777" w:rsidR="00EC128B" w:rsidRDefault="00EC128B">
      <w:pPr>
        <w:pStyle w:val="Body"/>
        <w:spacing w:line="276" w:lineRule="auto"/>
        <w:rPr>
          <w:rFonts w:ascii="Arial" w:eastAsia="Arial" w:hAnsi="Arial" w:cs="Arial"/>
          <w:u w:color="000000"/>
        </w:rPr>
      </w:pPr>
    </w:p>
    <w:p w14:paraId="6922CE36" w14:textId="77777777" w:rsidR="00EC128B" w:rsidRDefault="00204D71">
      <w:pPr>
        <w:pStyle w:val="Body"/>
        <w:spacing w:line="276" w:lineRule="auto"/>
        <w:rPr>
          <w:rFonts w:ascii="Arial" w:eastAsia="Arial" w:hAnsi="Arial" w:cs="Arial"/>
          <w:u w:color="000000"/>
        </w:rPr>
      </w:pPr>
      <w:r>
        <w:rPr>
          <w:rFonts w:ascii="Arial" w:hAnsi="Arial"/>
          <w:b/>
          <w:bCs/>
          <w:u w:color="000000"/>
          <w:lang w:val="en-US"/>
        </w:rPr>
        <w:t xml:space="preserve">We consider and submit that this should be replaced by </w:t>
      </w:r>
      <w:r>
        <w:rPr>
          <w:rFonts w:ascii="Arial" w:hAnsi="Arial"/>
          <w:b/>
          <w:bCs/>
          <w:u w:color="000000"/>
          <w:lang w:val="en-US"/>
        </w:rPr>
        <w:t>“</w:t>
      </w:r>
      <w:r>
        <w:rPr>
          <w:rFonts w:ascii="Arial" w:hAnsi="Arial"/>
          <w:b/>
          <w:bCs/>
          <w:u w:color="000000"/>
          <w:lang w:val="nl-NL"/>
        </w:rPr>
        <w:t>net water positivity</w:t>
      </w:r>
      <w:r>
        <w:rPr>
          <w:rFonts w:ascii="Arial" w:hAnsi="Arial"/>
          <w:b/>
          <w:bCs/>
          <w:u w:color="000000"/>
          <w:lang w:val="en-US"/>
        </w:rPr>
        <w:t>”</w:t>
      </w:r>
      <w:r>
        <w:rPr>
          <w:rFonts w:ascii="Arial" w:hAnsi="Arial"/>
          <w:b/>
          <w:bCs/>
          <w:u w:color="000000"/>
        </w:rPr>
        <w:t xml:space="preserve">. </w:t>
      </w:r>
      <w:r>
        <w:rPr>
          <w:rFonts w:ascii="Arial" w:hAnsi="Arial"/>
          <w:u w:color="000000"/>
        </w:rPr>
        <w:t xml:space="preserve">  </w:t>
      </w:r>
    </w:p>
    <w:p w14:paraId="774DD3E4" w14:textId="77777777" w:rsidR="00EC128B" w:rsidRDefault="00EC128B">
      <w:pPr>
        <w:pStyle w:val="Body"/>
        <w:spacing w:line="276" w:lineRule="auto"/>
        <w:rPr>
          <w:rFonts w:ascii="Arial" w:eastAsia="Arial" w:hAnsi="Arial" w:cs="Arial"/>
          <w:u w:color="000000"/>
        </w:rPr>
      </w:pPr>
    </w:p>
    <w:p w14:paraId="7FC6CFB4" w14:textId="77777777" w:rsidR="00EC128B" w:rsidRDefault="00204D71">
      <w:pPr>
        <w:pStyle w:val="Body"/>
        <w:spacing w:line="276" w:lineRule="auto"/>
        <w:rPr>
          <w:rFonts w:ascii="Arial" w:eastAsia="Arial" w:hAnsi="Arial" w:cs="Arial"/>
          <w:u w:color="000000"/>
        </w:rPr>
      </w:pPr>
      <w:r>
        <w:rPr>
          <w:rFonts w:ascii="Arial" w:hAnsi="Arial"/>
          <w:u w:color="000000"/>
          <w:lang w:val="en-US"/>
        </w:rPr>
        <w:t xml:space="preserve">Net water positivity means that post development peak run off is less than pre-development peak flow rate, achieved by use of requirements from on site water </w:t>
      </w:r>
      <w:r>
        <w:rPr>
          <w:rFonts w:ascii="Arial" w:hAnsi="Arial"/>
          <w:u w:color="000000"/>
          <w:lang w:val="en-US"/>
        </w:rPr>
        <w:t>management mechanisms such as stormwater collection/surge tanks of at least 10,000 litres per household and business, re use of this water on site for non potable uses such as garden watering and other outdoor uses, and perhaps toilet flushing, limits on i</w:t>
      </w:r>
      <w:r>
        <w:rPr>
          <w:rFonts w:ascii="Arial" w:hAnsi="Arial"/>
          <w:u w:color="000000"/>
          <w:lang w:val="en-US"/>
        </w:rPr>
        <w:t>mpervious surfaces, use of swales instead of gutters for roads, and use of managed wetland treatment systems that discharge high quality contaminant free water.</w:t>
      </w:r>
    </w:p>
    <w:p w14:paraId="091B3297" w14:textId="77777777" w:rsidR="00EC128B" w:rsidRDefault="00EC128B">
      <w:pPr>
        <w:pStyle w:val="Body"/>
        <w:spacing w:line="276" w:lineRule="auto"/>
        <w:rPr>
          <w:rFonts w:ascii="Arial" w:eastAsia="Arial" w:hAnsi="Arial" w:cs="Arial"/>
          <w:u w:color="000000"/>
        </w:rPr>
      </w:pPr>
    </w:p>
    <w:p w14:paraId="73708A9E" w14:textId="77777777" w:rsidR="00EC128B" w:rsidRDefault="00204D71">
      <w:pPr>
        <w:pStyle w:val="Body"/>
        <w:spacing w:line="276" w:lineRule="auto"/>
        <w:rPr>
          <w:rFonts w:ascii="Arial" w:eastAsia="Arial" w:hAnsi="Arial" w:cs="Arial"/>
          <w:u w:color="000000"/>
        </w:rPr>
      </w:pPr>
      <w:r>
        <w:rPr>
          <w:rFonts w:ascii="Arial" w:hAnsi="Arial"/>
          <w:b/>
          <w:bCs/>
          <w:u w:color="000000"/>
          <w:lang w:val="en-US"/>
        </w:rPr>
        <w:t>We consider and submit</w:t>
      </w:r>
      <w:r>
        <w:rPr>
          <w:rFonts w:ascii="Arial" w:hAnsi="Arial"/>
          <w:u w:color="000000"/>
          <w:lang w:val="en-US"/>
        </w:rPr>
        <w:t xml:space="preserve"> that:</w:t>
      </w:r>
    </w:p>
    <w:p w14:paraId="3F82BF57" w14:textId="77777777" w:rsidR="00EC128B" w:rsidRDefault="00EC128B">
      <w:pPr>
        <w:pStyle w:val="Body"/>
        <w:spacing w:line="276" w:lineRule="auto"/>
        <w:rPr>
          <w:rFonts w:ascii="Arial" w:eastAsia="Arial" w:hAnsi="Arial" w:cs="Arial"/>
          <w:u w:color="000000"/>
        </w:rPr>
      </w:pPr>
    </w:p>
    <w:p w14:paraId="15F354D5" w14:textId="77777777" w:rsidR="00EC128B" w:rsidRDefault="00204D71">
      <w:pPr>
        <w:pStyle w:val="Body"/>
        <w:spacing w:line="276" w:lineRule="auto"/>
        <w:rPr>
          <w:rFonts w:ascii="Arial" w:eastAsia="Arial" w:hAnsi="Arial" w:cs="Arial"/>
          <w:b/>
          <w:bCs/>
          <w:u w:color="000000"/>
        </w:rPr>
      </w:pPr>
      <w:r>
        <w:rPr>
          <w:rFonts w:ascii="Arial" w:hAnsi="Arial"/>
          <w:b/>
          <w:bCs/>
          <w:u w:color="000000"/>
          <w:lang w:val="en-US"/>
        </w:rPr>
        <w:t xml:space="preserve">Adopting net water positivity will materially </w:t>
      </w:r>
      <w:r>
        <w:rPr>
          <w:rFonts w:ascii="Arial" w:hAnsi="Arial"/>
          <w:b/>
          <w:bCs/>
          <w:u w:color="000000"/>
          <w:lang w:val="en-US"/>
        </w:rPr>
        <w:t>contribute to strategic objective PFZ-03 which states that subdivision, use and development in Plimmerton Farm will contribute to high water quality of receiving waters including Taupo Swamp, Taupo Stream, Kakaho Stream and Te Awarua-o-Porirua.  Further, i</w:t>
      </w:r>
      <w:r>
        <w:rPr>
          <w:rFonts w:ascii="Arial" w:hAnsi="Arial"/>
          <w:b/>
          <w:bCs/>
          <w:u w:color="000000"/>
          <w:lang w:val="en-US"/>
        </w:rPr>
        <w:t>t should reduce the demand for potable water supply and should result in smaller sized reservoirs and a lower capital investment by Porirua City in reservoirs for this development.</w:t>
      </w:r>
    </w:p>
    <w:p w14:paraId="330A3C42" w14:textId="77777777" w:rsidR="00EC128B" w:rsidRDefault="00EC128B">
      <w:pPr>
        <w:pStyle w:val="Body"/>
        <w:spacing w:line="276" w:lineRule="auto"/>
        <w:rPr>
          <w:rFonts w:ascii="Arial" w:eastAsia="Arial" w:hAnsi="Arial" w:cs="Arial"/>
          <w:u w:color="000000"/>
        </w:rPr>
      </w:pPr>
    </w:p>
    <w:p w14:paraId="2AB67164" w14:textId="77777777" w:rsidR="00EC128B" w:rsidRDefault="00204D71">
      <w:pPr>
        <w:pStyle w:val="Body"/>
        <w:spacing w:line="276" w:lineRule="auto"/>
        <w:rPr>
          <w:rFonts w:ascii="Arial" w:eastAsia="Arial" w:hAnsi="Arial" w:cs="Arial"/>
          <w:b/>
          <w:bCs/>
          <w:u w:color="000000"/>
        </w:rPr>
      </w:pPr>
      <w:r>
        <w:rPr>
          <w:rFonts w:ascii="Arial" w:hAnsi="Arial"/>
          <w:b/>
          <w:bCs/>
          <w:u w:color="000000"/>
          <w:lang w:val="en-US"/>
        </w:rPr>
        <w:t>Section 7  Ecosystems and Indigenous Biodiversity</w:t>
      </w:r>
    </w:p>
    <w:p w14:paraId="3428D2C2" w14:textId="77777777" w:rsidR="00EC128B" w:rsidRDefault="00EC128B">
      <w:pPr>
        <w:pStyle w:val="Body"/>
        <w:spacing w:line="276" w:lineRule="auto"/>
        <w:rPr>
          <w:rFonts w:ascii="Arial" w:eastAsia="Arial" w:hAnsi="Arial" w:cs="Arial"/>
          <w:b/>
          <w:bCs/>
          <w:u w:color="000000"/>
        </w:rPr>
      </w:pPr>
    </w:p>
    <w:p w14:paraId="1D2A369E" w14:textId="77777777" w:rsidR="00EC128B" w:rsidRDefault="00204D71">
      <w:pPr>
        <w:pStyle w:val="Body"/>
        <w:spacing w:line="276" w:lineRule="auto"/>
        <w:rPr>
          <w:rFonts w:ascii="Arial" w:eastAsia="Arial" w:hAnsi="Arial" w:cs="Arial"/>
          <w:u w:color="000000"/>
        </w:rPr>
      </w:pPr>
      <w:r>
        <w:rPr>
          <w:rFonts w:ascii="Arial" w:hAnsi="Arial"/>
          <w:u w:color="000000"/>
          <w:lang w:val="en-US"/>
        </w:rPr>
        <w:t>The first sentence of this section says that it relates to Significant Natural Areas (SNAs) and Biodiversity Offsetting and Restoration Areas (BORAs).   This could be read to imply that this Section is limited to SNAs and BORAs.  But it also goes on to say</w:t>
      </w:r>
      <w:r>
        <w:rPr>
          <w:rFonts w:ascii="Arial" w:hAnsi="Arial"/>
          <w:u w:color="000000"/>
          <w:lang w:val="en-US"/>
        </w:rPr>
        <w:t xml:space="preserve"> that: </w:t>
      </w:r>
    </w:p>
    <w:p w14:paraId="777E1294" w14:textId="77777777" w:rsidR="00EC128B" w:rsidRDefault="00EC128B">
      <w:pPr>
        <w:pStyle w:val="Body"/>
        <w:spacing w:line="276" w:lineRule="auto"/>
        <w:rPr>
          <w:rFonts w:ascii="Arial" w:eastAsia="Arial" w:hAnsi="Arial" w:cs="Arial"/>
          <w:u w:color="000000"/>
        </w:rPr>
      </w:pPr>
    </w:p>
    <w:p w14:paraId="3A9BA709" w14:textId="77777777" w:rsidR="00EC128B" w:rsidRDefault="00204D71">
      <w:pPr>
        <w:pStyle w:val="Body"/>
        <w:spacing w:line="276" w:lineRule="auto"/>
        <w:rPr>
          <w:rFonts w:ascii="Arial" w:eastAsia="Arial" w:hAnsi="Arial" w:cs="Arial"/>
          <w:u w:color="000000"/>
        </w:rPr>
      </w:pPr>
      <w:r>
        <w:rPr>
          <w:rFonts w:ascii="Arial" w:hAnsi="Arial"/>
          <w:u w:color="000000"/>
          <w:lang w:val="en-US"/>
        </w:rPr>
        <w:t>“</w:t>
      </w:r>
      <w:r>
        <w:rPr>
          <w:rFonts w:ascii="Arial" w:hAnsi="Arial"/>
          <w:i/>
          <w:iCs/>
          <w:u w:color="000000"/>
          <w:lang w:val="en-US"/>
        </w:rPr>
        <w:t>This section also includes provisions that seek to encourage the maintenance, enhancement and ongoing protection of the ecological function and biodiversity values of the site.</w:t>
      </w:r>
      <w:r>
        <w:rPr>
          <w:rFonts w:ascii="Arial" w:hAnsi="Arial"/>
          <w:u w:color="000000"/>
          <w:lang w:val="en-US"/>
        </w:rPr>
        <w:t>”</w:t>
      </w:r>
    </w:p>
    <w:p w14:paraId="0063D413" w14:textId="77777777" w:rsidR="00EC128B" w:rsidRDefault="00EC128B">
      <w:pPr>
        <w:pStyle w:val="Body"/>
        <w:spacing w:line="276" w:lineRule="auto"/>
        <w:rPr>
          <w:rFonts w:ascii="Arial" w:eastAsia="Arial" w:hAnsi="Arial" w:cs="Arial"/>
          <w:u w:color="000000"/>
        </w:rPr>
      </w:pPr>
    </w:p>
    <w:p w14:paraId="10CB7B2D" w14:textId="77777777" w:rsidR="00EC128B" w:rsidRDefault="00204D71">
      <w:pPr>
        <w:pStyle w:val="Body"/>
        <w:spacing w:line="276" w:lineRule="auto"/>
        <w:rPr>
          <w:rFonts w:ascii="Arial" w:eastAsia="Arial" w:hAnsi="Arial" w:cs="Arial"/>
          <w:u w:color="000000"/>
        </w:rPr>
      </w:pPr>
      <w:r>
        <w:rPr>
          <w:rFonts w:ascii="Arial" w:hAnsi="Arial"/>
          <w:u w:color="000000"/>
          <w:lang w:val="en-US"/>
        </w:rPr>
        <w:t xml:space="preserve">We take this statement to mean that Section 7 provisions apply beyond SNAs and BORAs and we endorse this approach and assume that Objective ECO-pfz-O3 covers this. </w:t>
      </w:r>
    </w:p>
    <w:p w14:paraId="69412F82" w14:textId="77777777" w:rsidR="00EC128B" w:rsidRDefault="00EC128B">
      <w:pPr>
        <w:pStyle w:val="Body"/>
        <w:spacing w:line="276" w:lineRule="auto"/>
        <w:rPr>
          <w:rFonts w:ascii="Arial" w:eastAsia="Arial" w:hAnsi="Arial" w:cs="Arial"/>
          <w:u w:color="000000"/>
        </w:rPr>
      </w:pPr>
    </w:p>
    <w:p w14:paraId="04C88559" w14:textId="77777777" w:rsidR="00EC128B" w:rsidRDefault="00204D71">
      <w:pPr>
        <w:pStyle w:val="Body"/>
        <w:spacing w:line="276" w:lineRule="auto"/>
        <w:rPr>
          <w:rFonts w:ascii="Arial" w:eastAsia="Arial" w:hAnsi="Arial" w:cs="Arial"/>
          <w:b/>
          <w:bCs/>
          <w:u w:color="000000"/>
        </w:rPr>
      </w:pPr>
      <w:r>
        <w:rPr>
          <w:rFonts w:ascii="Arial" w:hAnsi="Arial"/>
          <w:b/>
          <w:bCs/>
          <w:u w:color="000000"/>
          <w:lang w:val="en-US"/>
        </w:rPr>
        <w:t>If this is not intended then:</w:t>
      </w:r>
    </w:p>
    <w:p w14:paraId="1BB05B56" w14:textId="77777777" w:rsidR="00EC128B" w:rsidRDefault="00EC128B">
      <w:pPr>
        <w:pStyle w:val="Body"/>
        <w:spacing w:line="276" w:lineRule="auto"/>
        <w:rPr>
          <w:rFonts w:ascii="Arial" w:eastAsia="Arial" w:hAnsi="Arial" w:cs="Arial"/>
          <w:b/>
          <w:bCs/>
          <w:u w:color="000000"/>
        </w:rPr>
      </w:pPr>
    </w:p>
    <w:p w14:paraId="57ACA7F7" w14:textId="77777777" w:rsidR="00EC128B" w:rsidRDefault="00204D71">
      <w:pPr>
        <w:pStyle w:val="Body"/>
        <w:spacing w:line="276" w:lineRule="auto"/>
        <w:rPr>
          <w:rFonts w:ascii="Arial" w:eastAsia="Arial" w:hAnsi="Arial" w:cs="Arial"/>
          <w:b/>
          <w:bCs/>
          <w:i/>
          <w:iCs/>
          <w:u w:color="000000"/>
        </w:rPr>
      </w:pPr>
      <w:r>
        <w:rPr>
          <w:rFonts w:ascii="Arial" w:hAnsi="Arial"/>
          <w:b/>
          <w:bCs/>
          <w:u w:color="000000"/>
          <w:lang w:val="en-US"/>
        </w:rPr>
        <w:t>W</w:t>
      </w:r>
      <w:r>
        <w:rPr>
          <w:rFonts w:ascii="Arial" w:hAnsi="Arial"/>
          <w:b/>
          <w:bCs/>
          <w:u w:color="000000"/>
          <w:lang w:val="en-US"/>
        </w:rPr>
        <w:t xml:space="preserve">e submit that this interpretation should apply and therefore the plan change includes and requires </w:t>
      </w:r>
      <w:r>
        <w:rPr>
          <w:rFonts w:ascii="Arial" w:hAnsi="Arial"/>
          <w:b/>
          <w:bCs/>
          <w:i/>
          <w:iCs/>
          <w:u w:color="000000"/>
          <w:lang w:val="en-US"/>
        </w:rPr>
        <w:t>the maintenance and enhancement of the ecological function and protective buffering of hydrological and ecological systems.</w:t>
      </w:r>
    </w:p>
    <w:p w14:paraId="15B491A4" w14:textId="77777777" w:rsidR="00EC128B" w:rsidRDefault="00EC128B">
      <w:pPr>
        <w:pStyle w:val="Body"/>
        <w:spacing w:line="276" w:lineRule="auto"/>
        <w:rPr>
          <w:rFonts w:ascii="Arial" w:eastAsia="Arial" w:hAnsi="Arial" w:cs="Arial"/>
          <w:i/>
          <w:iCs/>
          <w:u w:color="000000"/>
        </w:rPr>
      </w:pPr>
    </w:p>
    <w:p w14:paraId="4B43EB10" w14:textId="77777777" w:rsidR="00EC128B" w:rsidRDefault="00204D71">
      <w:pPr>
        <w:pStyle w:val="Body"/>
        <w:spacing w:line="276" w:lineRule="auto"/>
        <w:rPr>
          <w:rFonts w:ascii="Arial" w:eastAsia="Arial" w:hAnsi="Arial" w:cs="Arial"/>
          <w:b/>
          <w:bCs/>
          <w:u w:color="000000"/>
        </w:rPr>
      </w:pPr>
      <w:r>
        <w:rPr>
          <w:rFonts w:ascii="Arial" w:hAnsi="Arial"/>
          <w:b/>
          <w:bCs/>
          <w:u w:color="000000"/>
          <w:lang w:val="en-US"/>
        </w:rPr>
        <w:t>We support and endorse ECO-pfz-P1, the effects management hierarchy for Significant Natural Areas.</w:t>
      </w:r>
    </w:p>
    <w:p w14:paraId="079D9E48" w14:textId="77777777" w:rsidR="00EC128B" w:rsidRDefault="00EC128B">
      <w:pPr>
        <w:pStyle w:val="Body"/>
        <w:spacing w:line="276" w:lineRule="auto"/>
        <w:rPr>
          <w:rFonts w:ascii="Arial" w:eastAsia="Arial" w:hAnsi="Arial" w:cs="Arial"/>
          <w:u w:color="000000"/>
        </w:rPr>
      </w:pPr>
    </w:p>
    <w:p w14:paraId="44CDDEFD" w14:textId="77777777" w:rsidR="00EC128B" w:rsidRDefault="00204D71">
      <w:pPr>
        <w:pStyle w:val="Body"/>
        <w:spacing w:line="276" w:lineRule="auto"/>
        <w:rPr>
          <w:rFonts w:ascii="Arial" w:eastAsia="Arial" w:hAnsi="Arial" w:cs="Arial"/>
          <w:u w:color="000000"/>
        </w:rPr>
      </w:pPr>
      <w:r>
        <w:rPr>
          <w:rFonts w:ascii="Arial" w:hAnsi="Arial"/>
          <w:b/>
          <w:bCs/>
          <w:u w:color="000000"/>
          <w:lang w:val="de-DE"/>
        </w:rPr>
        <w:t xml:space="preserve">ECO-pfz-P2 </w:t>
      </w:r>
      <w:r>
        <w:rPr>
          <w:rFonts w:ascii="Arial" w:hAnsi="Arial"/>
          <w:u w:color="000000"/>
          <w:lang w:val="en-US"/>
        </w:rPr>
        <w:t xml:space="preserve">provides for subdivision, use and development in SNAs. </w:t>
      </w:r>
    </w:p>
    <w:p w14:paraId="28F0578B" w14:textId="77777777" w:rsidR="00EC128B" w:rsidRDefault="00EC128B">
      <w:pPr>
        <w:pStyle w:val="Body"/>
        <w:spacing w:line="276" w:lineRule="auto"/>
        <w:rPr>
          <w:rFonts w:ascii="Arial" w:eastAsia="Arial" w:hAnsi="Arial" w:cs="Arial"/>
          <w:u w:color="000000"/>
        </w:rPr>
      </w:pPr>
    </w:p>
    <w:p w14:paraId="275B3BDA" w14:textId="77777777" w:rsidR="00EC128B" w:rsidRDefault="00204D71">
      <w:pPr>
        <w:pStyle w:val="Body"/>
        <w:spacing w:line="276" w:lineRule="auto"/>
        <w:rPr>
          <w:rFonts w:ascii="Arial" w:eastAsia="Arial" w:hAnsi="Arial" w:cs="Arial"/>
          <w:u w:color="000000"/>
        </w:rPr>
      </w:pPr>
      <w:r>
        <w:rPr>
          <w:rFonts w:ascii="Arial" w:hAnsi="Arial"/>
          <w:b/>
          <w:bCs/>
          <w:u w:color="000000"/>
          <w:lang w:val="en-US"/>
        </w:rPr>
        <w:t>We support the 8 items under this heading.</w:t>
      </w:r>
      <w:r>
        <w:rPr>
          <w:rFonts w:ascii="Arial" w:hAnsi="Arial"/>
          <w:u w:color="000000"/>
        </w:rPr>
        <w:t xml:space="preserve"> </w:t>
      </w:r>
      <w:r>
        <w:rPr>
          <w:rFonts w:ascii="Arial" w:hAnsi="Arial"/>
          <w:u w:color="000000"/>
          <w:lang w:val="en-US"/>
        </w:rPr>
        <w:t>We</w:t>
      </w:r>
      <w:r>
        <w:rPr>
          <w:rFonts w:ascii="Arial" w:hAnsi="Arial"/>
          <w:u w:color="000000"/>
          <w:lang w:val="en-US"/>
        </w:rPr>
        <w:t xml:space="preserve"> understand why subdivision boundaries will affect SNAs, but we wonder why use and development are included.  These concepts seem contrary to the objectives of SNAs.  As defined in Section 2(1) of the RMA, the concept </w:t>
      </w:r>
      <w:r>
        <w:rPr>
          <w:rFonts w:ascii="Arial" w:hAnsi="Arial"/>
          <w:u w:color="000000"/>
          <w:lang w:val="en-US"/>
        </w:rPr>
        <w:t>‘</w:t>
      </w:r>
      <w:r>
        <w:rPr>
          <w:rFonts w:ascii="Arial" w:hAnsi="Arial"/>
          <w:u w:color="000000"/>
        </w:rPr>
        <w:t>use</w:t>
      </w:r>
      <w:r>
        <w:rPr>
          <w:rFonts w:ascii="Arial" w:hAnsi="Arial"/>
          <w:u w:color="000000"/>
          <w:lang w:val="en-US"/>
        </w:rPr>
        <w:t xml:space="preserve">” </w:t>
      </w:r>
      <w:r>
        <w:rPr>
          <w:rFonts w:ascii="Arial" w:hAnsi="Arial"/>
          <w:u w:color="000000"/>
          <w:lang w:val="en-US"/>
        </w:rPr>
        <w:t>has some very deleterious connot</w:t>
      </w:r>
      <w:r>
        <w:rPr>
          <w:rFonts w:ascii="Arial" w:hAnsi="Arial"/>
          <w:u w:color="000000"/>
          <w:lang w:val="en-US"/>
        </w:rPr>
        <w:t>ations that would be completely inconsistent with the purpose and function of SNAs.</w:t>
      </w:r>
    </w:p>
    <w:p w14:paraId="7213D131" w14:textId="77777777" w:rsidR="00EC128B" w:rsidRDefault="00EC128B">
      <w:pPr>
        <w:pStyle w:val="Body"/>
        <w:spacing w:line="276" w:lineRule="auto"/>
        <w:rPr>
          <w:rFonts w:ascii="Arial" w:eastAsia="Arial" w:hAnsi="Arial" w:cs="Arial"/>
          <w:u w:color="000000"/>
        </w:rPr>
      </w:pPr>
    </w:p>
    <w:p w14:paraId="7D4D2B13" w14:textId="77777777" w:rsidR="00EC128B" w:rsidRDefault="00204D71">
      <w:pPr>
        <w:pStyle w:val="Body"/>
        <w:spacing w:line="276" w:lineRule="auto"/>
        <w:rPr>
          <w:rFonts w:ascii="Arial" w:eastAsia="Arial" w:hAnsi="Arial" w:cs="Arial"/>
          <w:b/>
          <w:bCs/>
          <w:u w:color="000000"/>
        </w:rPr>
      </w:pPr>
      <w:r>
        <w:rPr>
          <w:rFonts w:ascii="Arial" w:hAnsi="Arial"/>
          <w:b/>
          <w:bCs/>
          <w:u w:color="000000"/>
          <w:lang w:val="en-US"/>
        </w:rPr>
        <w:t xml:space="preserve">We submit that </w:t>
      </w:r>
      <w:r>
        <w:rPr>
          <w:rFonts w:ascii="Arial" w:hAnsi="Arial"/>
          <w:b/>
          <w:bCs/>
          <w:u w:color="000000"/>
          <w:lang w:val="en-US"/>
        </w:rPr>
        <w:t>“</w:t>
      </w:r>
      <w:r>
        <w:rPr>
          <w:rFonts w:ascii="Arial" w:hAnsi="Arial"/>
          <w:b/>
          <w:bCs/>
          <w:u w:color="000000"/>
          <w:lang w:val="en-US"/>
        </w:rPr>
        <w:t>use and development</w:t>
      </w:r>
      <w:r>
        <w:rPr>
          <w:rFonts w:ascii="Arial" w:hAnsi="Arial"/>
          <w:b/>
          <w:bCs/>
          <w:u w:color="000000"/>
          <w:lang w:val="en-US"/>
        </w:rPr>
        <w:t>”</w:t>
      </w:r>
      <w:r>
        <w:rPr>
          <w:rFonts w:ascii="Arial" w:hAnsi="Arial"/>
          <w:b/>
          <w:bCs/>
          <w:u w:color="000000"/>
          <w:lang w:val="en-US"/>
        </w:rPr>
        <w:t xml:space="preserve"> should be removed from this provision or specifically defined in a way that clearly and significantly limits their effects on SNAs.  We note there is no specific definition of these terms in the definitions section of the Plan Change.</w:t>
      </w:r>
    </w:p>
    <w:p w14:paraId="147A75DC" w14:textId="77777777" w:rsidR="00EC128B" w:rsidRDefault="00EC128B">
      <w:pPr>
        <w:pStyle w:val="Body"/>
        <w:spacing w:line="276" w:lineRule="auto"/>
        <w:rPr>
          <w:rFonts w:ascii="Arial" w:eastAsia="Arial" w:hAnsi="Arial" w:cs="Arial"/>
          <w:u w:color="000000"/>
        </w:rPr>
      </w:pPr>
    </w:p>
    <w:p w14:paraId="39083970" w14:textId="77777777" w:rsidR="00EC128B" w:rsidRDefault="00204D71">
      <w:pPr>
        <w:pStyle w:val="Body"/>
        <w:spacing w:line="276" w:lineRule="auto"/>
        <w:rPr>
          <w:rFonts w:ascii="Arial" w:eastAsia="Arial" w:hAnsi="Arial" w:cs="Arial"/>
          <w:b/>
          <w:bCs/>
          <w:u w:color="000000"/>
        </w:rPr>
      </w:pPr>
      <w:r>
        <w:rPr>
          <w:rFonts w:ascii="Arial" w:hAnsi="Arial"/>
          <w:b/>
          <w:bCs/>
          <w:u w:color="000000"/>
          <w:lang w:val="en-US"/>
        </w:rPr>
        <w:t>We support ECO-pfz-</w:t>
      </w:r>
      <w:r>
        <w:rPr>
          <w:rFonts w:ascii="Arial" w:hAnsi="Arial"/>
          <w:b/>
          <w:bCs/>
          <w:u w:color="000000"/>
          <w:lang w:val="en-US"/>
        </w:rPr>
        <w:t>P3 and its provisions covering Biodiversity Offsetting.</w:t>
      </w:r>
    </w:p>
    <w:p w14:paraId="0B90403A" w14:textId="77777777" w:rsidR="00EC128B" w:rsidRDefault="00EC128B">
      <w:pPr>
        <w:pStyle w:val="Body"/>
        <w:spacing w:line="276" w:lineRule="auto"/>
        <w:rPr>
          <w:rFonts w:ascii="Arial" w:eastAsia="Arial" w:hAnsi="Arial" w:cs="Arial"/>
          <w:b/>
          <w:bCs/>
          <w:u w:color="000000"/>
        </w:rPr>
      </w:pPr>
    </w:p>
    <w:p w14:paraId="37FCAFF0" w14:textId="77777777" w:rsidR="00EC128B" w:rsidRDefault="00204D71">
      <w:pPr>
        <w:pStyle w:val="Body"/>
        <w:spacing w:line="276" w:lineRule="auto"/>
        <w:rPr>
          <w:rFonts w:ascii="Arial" w:eastAsia="Arial" w:hAnsi="Arial" w:cs="Arial"/>
          <w:b/>
          <w:bCs/>
          <w:u w:color="000000"/>
        </w:rPr>
      </w:pPr>
      <w:r>
        <w:rPr>
          <w:rFonts w:ascii="Arial" w:hAnsi="Arial"/>
          <w:b/>
          <w:bCs/>
          <w:u w:color="000000"/>
          <w:lang w:val="de-DE"/>
        </w:rPr>
        <w:t xml:space="preserve">ECOpfz-P4  </w:t>
      </w:r>
    </w:p>
    <w:p w14:paraId="73F64CDF" w14:textId="77777777" w:rsidR="00EC128B" w:rsidRDefault="00EC128B">
      <w:pPr>
        <w:pStyle w:val="Body"/>
        <w:spacing w:line="276" w:lineRule="auto"/>
        <w:rPr>
          <w:rFonts w:ascii="Arial" w:eastAsia="Arial" w:hAnsi="Arial" w:cs="Arial"/>
          <w:b/>
          <w:bCs/>
          <w:u w:color="000000"/>
        </w:rPr>
      </w:pPr>
    </w:p>
    <w:p w14:paraId="4AEFFA2D" w14:textId="77777777" w:rsidR="00EC128B" w:rsidRDefault="00204D71">
      <w:pPr>
        <w:pStyle w:val="Body"/>
        <w:spacing w:line="276" w:lineRule="auto"/>
        <w:rPr>
          <w:rFonts w:ascii="Arial" w:eastAsia="Arial" w:hAnsi="Arial" w:cs="Arial"/>
          <w:b/>
          <w:bCs/>
          <w:u w:color="000000"/>
        </w:rPr>
      </w:pPr>
      <w:r>
        <w:rPr>
          <w:rFonts w:ascii="Arial" w:hAnsi="Arial"/>
          <w:b/>
          <w:bCs/>
          <w:u w:color="000000"/>
          <w:lang w:val="en-US"/>
        </w:rPr>
        <w:t>We submit that, given ECO-pfz- P</w:t>
      </w:r>
      <w:r>
        <w:rPr>
          <w:rFonts w:ascii="Arial" w:hAnsi="Arial"/>
          <w:b/>
          <w:bCs/>
          <w:u w:color="000000"/>
        </w:rPr>
        <w:t>2</w:t>
      </w:r>
      <w:r>
        <w:rPr>
          <w:rFonts w:ascii="Arial" w:hAnsi="Arial"/>
          <w:b/>
          <w:bCs/>
          <w:u w:color="000000"/>
        </w:rPr>
        <w:t xml:space="preserve"> (5) </w:t>
      </w:r>
      <w:r>
        <w:rPr>
          <w:rFonts w:ascii="Arial" w:hAnsi="Arial"/>
          <w:b/>
          <w:bCs/>
          <w:u w:color="000000"/>
          <w:lang w:val="en-US"/>
        </w:rPr>
        <w:t xml:space="preserve">states that building platforms and vehicle accessways should be avoided in SNAs, it is inconsistent that </w:t>
      </w:r>
      <w:r>
        <w:rPr>
          <w:rFonts w:ascii="Arial" w:hAnsi="Arial"/>
          <w:b/>
          <w:bCs/>
          <w:u w:color="000000"/>
          <w:lang w:val="en-US"/>
        </w:rPr>
        <w:t>public roads should be prov</w:t>
      </w:r>
      <w:r>
        <w:rPr>
          <w:rFonts w:ascii="Arial" w:hAnsi="Arial"/>
          <w:b/>
          <w:bCs/>
          <w:u w:color="000000"/>
          <w:lang w:val="en-US"/>
        </w:rPr>
        <w:t xml:space="preserve">ided for.  We consider that, except in exceptional circumstances, public roads should be </w:t>
      </w:r>
      <w:r>
        <w:rPr>
          <w:rFonts w:ascii="Arial" w:hAnsi="Arial"/>
          <w:b/>
          <w:bCs/>
          <w:u w:color="000000"/>
          <w:lang w:val="en-US"/>
        </w:rPr>
        <w:t xml:space="preserve">prohibited from traversing SNAs and where they do, </w:t>
      </w:r>
      <w:r>
        <w:rPr>
          <w:rFonts w:ascii="Arial" w:hAnsi="Arial"/>
          <w:b/>
          <w:bCs/>
          <w:u w:color="000000"/>
          <w:lang w:val="en-US"/>
        </w:rPr>
        <w:t>stringent provisions should be applied to reduce their footprint (such as single lanes, low speeds, and bordering swales or other measures to manage and treat stormwater to ensure any that enters SNAs is c</w:t>
      </w:r>
      <w:r>
        <w:rPr>
          <w:rFonts w:ascii="Arial" w:hAnsi="Arial"/>
          <w:b/>
          <w:bCs/>
          <w:u w:color="000000"/>
          <w:lang w:val="en-US"/>
        </w:rPr>
        <w:t>ontaminant free).</w:t>
      </w:r>
    </w:p>
    <w:p w14:paraId="735D713A" w14:textId="77777777" w:rsidR="00EC128B" w:rsidRDefault="00EC128B">
      <w:pPr>
        <w:pStyle w:val="Body"/>
        <w:spacing w:line="276" w:lineRule="auto"/>
        <w:rPr>
          <w:rFonts w:ascii="Arial" w:eastAsia="Arial" w:hAnsi="Arial" w:cs="Arial"/>
          <w:b/>
          <w:bCs/>
          <w:u w:color="000000"/>
        </w:rPr>
      </w:pPr>
    </w:p>
    <w:p w14:paraId="62CDB8F3" w14:textId="77777777" w:rsidR="00EC128B" w:rsidRDefault="00204D71">
      <w:pPr>
        <w:pStyle w:val="Body"/>
        <w:spacing w:line="276" w:lineRule="auto"/>
        <w:rPr>
          <w:rFonts w:ascii="Arial" w:eastAsia="Arial" w:hAnsi="Arial" w:cs="Arial"/>
          <w:b/>
          <w:bCs/>
          <w:u w:color="000000"/>
        </w:rPr>
      </w:pPr>
      <w:r>
        <w:rPr>
          <w:rFonts w:ascii="Arial" w:hAnsi="Arial"/>
          <w:b/>
          <w:bCs/>
          <w:u w:color="000000"/>
          <w:lang w:val="en-US"/>
        </w:rPr>
        <w:t>We support ECO-pfz-P6 to avoid the establishment of new plantation forestry within SNAs and BORAs</w:t>
      </w:r>
    </w:p>
    <w:p w14:paraId="093D3E4A" w14:textId="77777777" w:rsidR="00EC128B" w:rsidRDefault="00EC128B">
      <w:pPr>
        <w:pStyle w:val="Body"/>
        <w:spacing w:line="276" w:lineRule="auto"/>
        <w:rPr>
          <w:rFonts w:ascii="Arial" w:eastAsia="Arial" w:hAnsi="Arial" w:cs="Arial"/>
          <w:b/>
          <w:bCs/>
          <w:u w:color="000000"/>
        </w:rPr>
      </w:pPr>
    </w:p>
    <w:p w14:paraId="0D8B419A" w14:textId="77777777" w:rsidR="00EC128B" w:rsidRDefault="00204D71">
      <w:pPr>
        <w:pStyle w:val="Body"/>
        <w:spacing w:line="276" w:lineRule="auto"/>
        <w:rPr>
          <w:rFonts w:ascii="Arial" w:eastAsia="Arial" w:hAnsi="Arial" w:cs="Arial"/>
          <w:b/>
          <w:bCs/>
          <w:u w:color="000000"/>
        </w:rPr>
      </w:pPr>
      <w:r>
        <w:rPr>
          <w:rFonts w:ascii="Arial" w:hAnsi="Arial"/>
          <w:b/>
          <w:bCs/>
          <w:u w:color="000000"/>
          <w:lang w:val="en-US"/>
        </w:rPr>
        <w:t xml:space="preserve">8   Earthworks </w:t>
      </w:r>
    </w:p>
    <w:p w14:paraId="32606492" w14:textId="77777777" w:rsidR="00EC128B" w:rsidRDefault="00EC128B">
      <w:pPr>
        <w:pStyle w:val="Body"/>
        <w:spacing w:line="276" w:lineRule="auto"/>
        <w:rPr>
          <w:rFonts w:ascii="Arial" w:eastAsia="Arial" w:hAnsi="Arial" w:cs="Arial"/>
          <w:b/>
          <w:bCs/>
          <w:u w:color="000000"/>
        </w:rPr>
      </w:pPr>
    </w:p>
    <w:p w14:paraId="36FF14A6" w14:textId="77777777" w:rsidR="00EC128B" w:rsidRDefault="00204D71">
      <w:pPr>
        <w:pStyle w:val="Body"/>
        <w:spacing w:line="276" w:lineRule="auto"/>
        <w:rPr>
          <w:rFonts w:ascii="Arial" w:eastAsia="Arial" w:hAnsi="Arial" w:cs="Arial"/>
          <w:u w:color="000000"/>
        </w:rPr>
      </w:pPr>
      <w:r>
        <w:rPr>
          <w:rFonts w:ascii="Arial" w:hAnsi="Arial"/>
          <w:b/>
          <w:bCs/>
          <w:u w:color="000000"/>
          <w:lang w:val="en-US"/>
        </w:rPr>
        <w:lastRenderedPageBreak/>
        <w:t xml:space="preserve">We support </w:t>
      </w:r>
      <w:r>
        <w:rPr>
          <w:rFonts w:ascii="Arial" w:hAnsi="Arial"/>
          <w:u w:color="000000"/>
          <w:lang w:val="en-US"/>
        </w:rPr>
        <w:t>EWpfz-O1 and the following policies EWpfz-P1 and related zone provisions:</w:t>
      </w:r>
    </w:p>
    <w:p w14:paraId="72C7F573" w14:textId="77777777" w:rsidR="00EC128B" w:rsidRDefault="00EC128B">
      <w:pPr>
        <w:pStyle w:val="Body"/>
        <w:spacing w:line="276" w:lineRule="auto"/>
        <w:rPr>
          <w:rFonts w:ascii="Arial" w:eastAsia="Arial" w:hAnsi="Arial" w:cs="Arial"/>
          <w:b/>
          <w:bCs/>
          <w:u w:color="000000"/>
        </w:rPr>
      </w:pPr>
    </w:p>
    <w:p w14:paraId="7C20321D" w14:textId="77777777" w:rsidR="00EC128B" w:rsidRDefault="00204D71">
      <w:pPr>
        <w:pStyle w:val="Body"/>
        <w:spacing w:line="276" w:lineRule="auto"/>
        <w:rPr>
          <w:rFonts w:ascii="Arial" w:eastAsia="Arial" w:hAnsi="Arial" w:cs="Arial"/>
          <w:b/>
          <w:bCs/>
          <w:u w:color="000000"/>
        </w:rPr>
      </w:pPr>
      <w:r>
        <w:rPr>
          <w:rFonts w:ascii="Arial" w:hAnsi="Arial"/>
          <w:b/>
          <w:bCs/>
          <w:u w:color="000000"/>
          <w:lang w:val="en-US"/>
        </w:rPr>
        <w:t xml:space="preserve">We submit </w:t>
      </w:r>
      <w:r>
        <w:rPr>
          <w:rFonts w:ascii="Arial" w:hAnsi="Arial"/>
          <w:b/>
          <w:bCs/>
          <w:u w:color="000000"/>
          <w:lang w:val="en-US"/>
        </w:rPr>
        <w:t xml:space="preserve">that it is </w:t>
      </w:r>
      <w:r>
        <w:rPr>
          <w:rFonts w:ascii="Arial" w:hAnsi="Arial"/>
          <w:b/>
          <w:bCs/>
          <w:u w:color="000000"/>
          <w:lang w:val="en-US"/>
        </w:rPr>
        <w:t>critical that these provisions, and especially the sign off and application of Erosion and Sediment Control Plans, be followed, monitored and enforced by the Council. Any non performance to these requirements will have severe and possibly irreversible cons</w:t>
      </w:r>
      <w:r>
        <w:rPr>
          <w:rFonts w:ascii="Arial" w:hAnsi="Arial"/>
          <w:b/>
          <w:bCs/>
          <w:u w:color="000000"/>
          <w:lang w:val="en-US"/>
        </w:rPr>
        <w:t>equences on the wetland ecosystems in the Plimmerton Farm zone and, especially, on the Taupo Swamp.</w:t>
      </w:r>
    </w:p>
    <w:p w14:paraId="7A2F6DC1" w14:textId="77777777" w:rsidR="00EC128B" w:rsidRDefault="00EC128B">
      <w:pPr>
        <w:pStyle w:val="Body"/>
        <w:spacing w:line="276" w:lineRule="auto"/>
        <w:rPr>
          <w:rFonts w:ascii="Arial" w:eastAsia="Arial" w:hAnsi="Arial" w:cs="Arial"/>
          <w:b/>
          <w:bCs/>
          <w:u w:color="000000"/>
        </w:rPr>
      </w:pPr>
    </w:p>
    <w:p w14:paraId="0892829F" w14:textId="77777777" w:rsidR="00EC128B" w:rsidRDefault="00204D71">
      <w:pPr>
        <w:pStyle w:val="Body"/>
        <w:spacing w:line="276" w:lineRule="auto"/>
        <w:rPr>
          <w:rFonts w:ascii="Arial" w:eastAsia="Arial" w:hAnsi="Arial" w:cs="Arial"/>
          <w:b/>
          <w:bCs/>
          <w:u w:color="000000"/>
        </w:rPr>
      </w:pPr>
      <w:r>
        <w:rPr>
          <w:rFonts w:ascii="Arial" w:hAnsi="Arial"/>
          <w:u w:color="000000"/>
          <w:lang w:val="en-US"/>
        </w:rPr>
        <w:t>One of the sources of sediment entering the harbour is caused by run off from building platforms.  As yet there is no or very little experience with removi</w:t>
      </w:r>
      <w:r>
        <w:rPr>
          <w:rFonts w:ascii="Arial" w:hAnsi="Arial"/>
          <w:u w:color="000000"/>
          <w:lang w:val="en-US"/>
        </w:rPr>
        <w:t xml:space="preserve">ng soil and changing the landform in Plimmerton farms. </w:t>
      </w:r>
      <w:r>
        <w:rPr>
          <w:rFonts w:ascii="Arial" w:hAnsi="Arial"/>
          <w:b/>
          <w:bCs/>
          <w:u w:color="000000"/>
        </w:rPr>
        <w:t xml:space="preserve"> </w:t>
      </w:r>
    </w:p>
    <w:p w14:paraId="77A9CAD3" w14:textId="77777777" w:rsidR="00EC128B" w:rsidRDefault="00EC128B">
      <w:pPr>
        <w:pStyle w:val="Body"/>
        <w:spacing w:line="276" w:lineRule="auto"/>
        <w:rPr>
          <w:rFonts w:ascii="Arial" w:eastAsia="Arial" w:hAnsi="Arial" w:cs="Arial"/>
          <w:b/>
          <w:bCs/>
          <w:u w:color="000000"/>
        </w:rPr>
      </w:pPr>
    </w:p>
    <w:p w14:paraId="47D70247" w14:textId="77777777" w:rsidR="00EC128B" w:rsidRDefault="00204D71">
      <w:pPr>
        <w:pStyle w:val="Body"/>
        <w:spacing w:line="276" w:lineRule="auto"/>
        <w:rPr>
          <w:rFonts w:ascii="Arial" w:eastAsia="Arial" w:hAnsi="Arial" w:cs="Arial"/>
          <w:b/>
          <w:bCs/>
          <w:u w:color="000000"/>
        </w:rPr>
      </w:pPr>
      <w:r>
        <w:rPr>
          <w:rFonts w:ascii="Arial" w:hAnsi="Arial"/>
          <w:b/>
          <w:bCs/>
          <w:u w:color="000000"/>
          <w:lang w:val="en-US"/>
        </w:rPr>
        <w:t>For this reason, we consider there should be a provision requiring small scale tests to be conducted, monitored and assessed in any area before it is opened up to wider earth movements.</w:t>
      </w:r>
    </w:p>
    <w:p w14:paraId="1E7F40ED" w14:textId="77777777" w:rsidR="00EC128B" w:rsidRDefault="00EC128B">
      <w:pPr>
        <w:pStyle w:val="Body"/>
        <w:spacing w:line="276" w:lineRule="auto"/>
        <w:rPr>
          <w:rFonts w:ascii="Arial" w:eastAsia="Arial" w:hAnsi="Arial" w:cs="Arial"/>
          <w:b/>
          <w:bCs/>
          <w:u w:color="000000"/>
        </w:rPr>
      </w:pPr>
    </w:p>
    <w:p w14:paraId="12EA837D" w14:textId="77777777" w:rsidR="00EC128B" w:rsidRDefault="00204D71">
      <w:pPr>
        <w:pStyle w:val="Body"/>
        <w:spacing w:line="276" w:lineRule="auto"/>
        <w:rPr>
          <w:rFonts w:ascii="Arial" w:eastAsia="Arial" w:hAnsi="Arial" w:cs="Arial"/>
          <w:u w:color="000000"/>
        </w:rPr>
      </w:pPr>
      <w:r>
        <w:rPr>
          <w:rFonts w:ascii="Arial" w:hAnsi="Arial"/>
          <w:u w:color="000000"/>
          <w:lang w:val="en-US"/>
        </w:rPr>
        <w:t>There are a</w:t>
      </w:r>
      <w:r>
        <w:rPr>
          <w:rFonts w:ascii="Arial" w:hAnsi="Arial"/>
          <w:u w:color="000000"/>
          <w:lang w:val="en-US"/>
        </w:rPr>
        <w:t xml:space="preserve"> number of non specific words embedded in these provisions with such terms as minimise (3a) (3b) , practical minimum (3f) appropriate (3g) reduce (3h) as soon as practicable (3i) , where appropriate (3j). These terms are also used elsewhere.</w:t>
      </w:r>
    </w:p>
    <w:p w14:paraId="49C31F83" w14:textId="77777777" w:rsidR="00EC128B" w:rsidRDefault="00EC128B">
      <w:pPr>
        <w:pStyle w:val="Body"/>
        <w:spacing w:line="276" w:lineRule="auto"/>
        <w:rPr>
          <w:rFonts w:ascii="Arial" w:eastAsia="Arial" w:hAnsi="Arial" w:cs="Arial"/>
          <w:b/>
          <w:bCs/>
          <w:u w:color="000000"/>
        </w:rPr>
      </w:pPr>
    </w:p>
    <w:p w14:paraId="5D9CBAE8" w14:textId="77777777" w:rsidR="00EC128B" w:rsidRDefault="00204D71">
      <w:pPr>
        <w:pStyle w:val="Body"/>
        <w:spacing w:line="276" w:lineRule="auto"/>
        <w:rPr>
          <w:rFonts w:ascii="Arial" w:eastAsia="Arial" w:hAnsi="Arial" w:cs="Arial"/>
          <w:u w:color="000000"/>
        </w:rPr>
      </w:pPr>
      <w:r>
        <w:rPr>
          <w:rFonts w:ascii="Arial" w:hAnsi="Arial"/>
          <w:u w:color="000000"/>
          <w:lang w:val="en-US"/>
        </w:rPr>
        <w:t xml:space="preserve">Whilst the </w:t>
      </w:r>
      <w:r>
        <w:rPr>
          <w:rFonts w:ascii="Arial" w:hAnsi="Arial"/>
          <w:u w:color="000000"/>
          <w:lang w:val="en-US"/>
        </w:rPr>
        <w:t>use of these terms is understandable, they require site related interpretation and underscore the need for Council monitoring and enforcement.</w:t>
      </w:r>
    </w:p>
    <w:p w14:paraId="60BB39B6" w14:textId="77777777" w:rsidR="00EC128B" w:rsidRDefault="00EC128B">
      <w:pPr>
        <w:pStyle w:val="Body"/>
        <w:spacing w:line="276" w:lineRule="auto"/>
        <w:rPr>
          <w:rFonts w:ascii="Arial" w:eastAsia="Arial" w:hAnsi="Arial" w:cs="Arial"/>
          <w:b/>
          <w:bCs/>
          <w:u w:color="000000"/>
        </w:rPr>
      </w:pPr>
    </w:p>
    <w:p w14:paraId="09A1D662" w14:textId="77777777" w:rsidR="00EC128B" w:rsidRDefault="00204D71">
      <w:pPr>
        <w:pStyle w:val="Body"/>
        <w:spacing w:line="276" w:lineRule="auto"/>
        <w:rPr>
          <w:rFonts w:ascii="Arial" w:eastAsia="Arial" w:hAnsi="Arial" w:cs="Arial"/>
          <w:b/>
          <w:bCs/>
          <w:u w:color="000000"/>
        </w:rPr>
      </w:pPr>
      <w:r>
        <w:rPr>
          <w:rFonts w:ascii="Arial" w:hAnsi="Arial"/>
          <w:b/>
          <w:bCs/>
          <w:u w:color="000000"/>
          <w:lang w:val="de-DE"/>
        </w:rPr>
        <w:t>10    Subdivision</w:t>
      </w:r>
    </w:p>
    <w:p w14:paraId="20AA2A39" w14:textId="77777777" w:rsidR="00EC128B" w:rsidRDefault="00EC128B">
      <w:pPr>
        <w:pStyle w:val="Body"/>
        <w:spacing w:line="276" w:lineRule="auto"/>
        <w:rPr>
          <w:rFonts w:ascii="Arial" w:eastAsia="Arial" w:hAnsi="Arial" w:cs="Arial"/>
          <w:b/>
          <w:bCs/>
          <w:u w:color="000000"/>
        </w:rPr>
      </w:pPr>
    </w:p>
    <w:p w14:paraId="3B227E29" w14:textId="77777777" w:rsidR="00EC128B" w:rsidRDefault="00204D71">
      <w:pPr>
        <w:pStyle w:val="Body"/>
        <w:spacing w:line="276" w:lineRule="auto"/>
        <w:rPr>
          <w:rFonts w:ascii="Arial" w:eastAsia="Arial" w:hAnsi="Arial" w:cs="Arial"/>
          <w:b/>
          <w:bCs/>
          <w:u w:color="000000"/>
        </w:rPr>
      </w:pPr>
      <w:r>
        <w:rPr>
          <w:rFonts w:ascii="Arial" w:hAnsi="Arial"/>
          <w:b/>
          <w:bCs/>
          <w:u w:color="000000"/>
          <w:lang w:val="en-US"/>
        </w:rPr>
        <w:t>PFZ-O4  We submit that this objective should be amended to read:</w:t>
      </w:r>
    </w:p>
    <w:p w14:paraId="354EC03D" w14:textId="77777777" w:rsidR="00EC128B" w:rsidRDefault="00EC128B">
      <w:pPr>
        <w:pStyle w:val="Body"/>
        <w:spacing w:line="276" w:lineRule="auto"/>
        <w:rPr>
          <w:rFonts w:ascii="Arial" w:eastAsia="Arial" w:hAnsi="Arial" w:cs="Arial"/>
          <w:b/>
          <w:bCs/>
          <w:u w:color="000000"/>
        </w:rPr>
      </w:pPr>
    </w:p>
    <w:p w14:paraId="2931B9BB" w14:textId="77777777" w:rsidR="00EC128B" w:rsidRDefault="00204D71">
      <w:pPr>
        <w:pStyle w:val="Body"/>
        <w:spacing w:line="276" w:lineRule="auto"/>
        <w:rPr>
          <w:rFonts w:ascii="Arial" w:eastAsia="Arial" w:hAnsi="Arial" w:cs="Arial"/>
          <w:i/>
          <w:iCs/>
          <w:u w:color="000000"/>
        </w:rPr>
      </w:pPr>
      <w:r>
        <w:rPr>
          <w:rFonts w:ascii="Arial" w:hAnsi="Arial"/>
          <w:b/>
          <w:bCs/>
          <w:u w:color="000000"/>
          <w:lang w:val="en-US"/>
        </w:rPr>
        <w:t>“</w:t>
      </w:r>
      <w:r>
        <w:rPr>
          <w:rFonts w:ascii="Arial" w:hAnsi="Arial"/>
          <w:b/>
          <w:bCs/>
          <w:u w:color="000000"/>
          <w:lang w:val="en-US"/>
        </w:rPr>
        <w:t xml:space="preserve">Significant Natural Areas and Biodiversity Offsetting and Restoration Areas are protected and provided for through subdivision </w:t>
      </w:r>
      <w:r>
        <w:rPr>
          <w:rFonts w:ascii="Arial" w:hAnsi="Arial"/>
          <w:b/>
          <w:bCs/>
          <w:i/>
          <w:iCs/>
          <w:u w:color="000000"/>
          <w:lang w:val="en-US"/>
        </w:rPr>
        <w:t>as are the maintenance and enhancement of the ecological function and protective buffering of hydrological and ecological systems</w:t>
      </w:r>
      <w:r>
        <w:rPr>
          <w:rFonts w:ascii="Arial" w:hAnsi="Arial"/>
          <w:b/>
          <w:bCs/>
          <w:i/>
          <w:iCs/>
          <w:u w:color="000000"/>
          <w:lang w:val="en-US"/>
        </w:rPr>
        <w:t xml:space="preserve">” </w:t>
      </w:r>
      <w:r>
        <w:rPr>
          <w:rFonts w:ascii="Arial" w:hAnsi="Arial"/>
          <w:b/>
          <w:bCs/>
          <w:i/>
          <w:iCs/>
          <w:u w:color="000000"/>
        </w:rPr>
        <w:t xml:space="preserve">. </w:t>
      </w:r>
      <w:r>
        <w:rPr>
          <w:rFonts w:ascii="Arial" w:hAnsi="Arial"/>
          <w:i/>
          <w:iCs/>
          <w:u w:color="000000"/>
          <w:lang w:val="en-US"/>
        </w:rPr>
        <w:t>(Added words are in italics).</w:t>
      </w:r>
    </w:p>
    <w:p w14:paraId="73AEFF0A" w14:textId="77777777" w:rsidR="00EC128B" w:rsidRDefault="00EC128B">
      <w:pPr>
        <w:pStyle w:val="Body"/>
        <w:spacing w:line="276" w:lineRule="auto"/>
        <w:rPr>
          <w:rFonts w:ascii="Arial" w:eastAsia="Arial" w:hAnsi="Arial" w:cs="Arial"/>
          <w:i/>
          <w:iCs/>
          <w:u w:color="000000"/>
        </w:rPr>
      </w:pPr>
    </w:p>
    <w:p w14:paraId="1B7B271C" w14:textId="77777777" w:rsidR="00EC128B" w:rsidRDefault="00204D71">
      <w:pPr>
        <w:pStyle w:val="Body"/>
        <w:spacing w:line="276" w:lineRule="auto"/>
        <w:rPr>
          <w:rFonts w:ascii="Arial" w:eastAsia="Arial" w:hAnsi="Arial" w:cs="Arial"/>
          <w:b/>
          <w:bCs/>
          <w:u w:color="000000"/>
        </w:rPr>
      </w:pPr>
      <w:r>
        <w:rPr>
          <w:rFonts w:ascii="Arial" w:hAnsi="Arial"/>
          <w:b/>
          <w:bCs/>
          <w:u w:color="000000"/>
          <w:lang w:val="de-DE"/>
        </w:rPr>
        <w:t xml:space="preserve">SUBpfz-P1  </w:t>
      </w:r>
    </w:p>
    <w:p w14:paraId="5E98160A" w14:textId="77777777" w:rsidR="00EC128B" w:rsidRDefault="00EC128B">
      <w:pPr>
        <w:pStyle w:val="Body"/>
        <w:spacing w:line="276" w:lineRule="auto"/>
        <w:rPr>
          <w:rFonts w:ascii="Arial" w:eastAsia="Arial" w:hAnsi="Arial" w:cs="Arial"/>
          <w:b/>
          <w:bCs/>
          <w:u w:color="000000"/>
        </w:rPr>
      </w:pPr>
    </w:p>
    <w:p w14:paraId="0B9278AB" w14:textId="77777777" w:rsidR="00EC128B" w:rsidRDefault="00204D71">
      <w:pPr>
        <w:pStyle w:val="Body"/>
        <w:spacing w:line="276" w:lineRule="auto"/>
        <w:rPr>
          <w:rFonts w:ascii="Arial" w:eastAsia="Arial" w:hAnsi="Arial" w:cs="Arial"/>
          <w:b/>
          <w:bCs/>
          <w:u w:color="000000"/>
        </w:rPr>
      </w:pPr>
      <w:r>
        <w:rPr>
          <w:rFonts w:ascii="Arial" w:hAnsi="Arial"/>
          <w:b/>
          <w:bCs/>
          <w:u w:color="000000"/>
          <w:lang w:val="en-US"/>
        </w:rPr>
        <w:t>We submit that this policy should amended to read:</w:t>
      </w:r>
    </w:p>
    <w:p w14:paraId="0D2BF557" w14:textId="77777777" w:rsidR="00EC128B" w:rsidRDefault="00EC128B">
      <w:pPr>
        <w:pStyle w:val="Body"/>
        <w:spacing w:line="276" w:lineRule="auto"/>
        <w:rPr>
          <w:rFonts w:ascii="Arial" w:eastAsia="Arial" w:hAnsi="Arial" w:cs="Arial"/>
          <w:b/>
          <w:bCs/>
          <w:u w:color="000000"/>
        </w:rPr>
      </w:pPr>
    </w:p>
    <w:p w14:paraId="6A6FCD70" w14:textId="77777777" w:rsidR="00EC128B" w:rsidRDefault="00204D71">
      <w:pPr>
        <w:pStyle w:val="Body"/>
        <w:spacing w:line="276" w:lineRule="auto"/>
        <w:rPr>
          <w:rFonts w:ascii="Arial" w:eastAsia="Arial" w:hAnsi="Arial" w:cs="Arial"/>
          <w:u w:color="000000"/>
        </w:rPr>
      </w:pPr>
      <w:r>
        <w:rPr>
          <w:rFonts w:ascii="Arial" w:hAnsi="Arial"/>
          <w:b/>
          <w:bCs/>
          <w:u w:color="000000"/>
          <w:lang w:val="en-US"/>
        </w:rPr>
        <w:t xml:space="preserve">3   Provide for built development to occur outside any Significant Natural Areas and any Biodiversity Offsetting and Restoration Areas </w:t>
      </w:r>
      <w:r>
        <w:rPr>
          <w:rFonts w:ascii="Arial" w:hAnsi="Arial"/>
          <w:b/>
          <w:bCs/>
          <w:i/>
          <w:iCs/>
          <w:u w:color="000000"/>
          <w:lang w:val="en-US"/>
        </w:rPr>
        <w:t>and have no adverse effects on the maintenance and enhancement of the ecological function and protective buffering of hyd</w:t>
      </w:r>
      <w:r>
        <w:rPr>
          <w:rFonts w:ascii="Arial" w:hAnsi="Arial"/>
          <w:b/>
          <w:bCs/>
          <w:i/>
          <w:iCs/>
          <w:u w:color="000000"/>
          <w:lang w:val="en-US"/>
        </w:rPr>
        <w:t>rological and ecological systems that fall within or adjacent to an allotment.  (</w:t>
      </w:r>
      <w:r>
        <w:rPr>
          <w:rFonts w:ascii="Arial" w:hAnsi="Arial"/>
          <w:u w:color="000000"/>
          <w:lang w:val="en-US"/>
        </w:rPr>
        <w:t>Added words are in italics)</w:t>
      </w:r>
    </w:p>
    <w:p w14:paraId="5E2942CA" w14:textId="77777777" w:rsidR="00EC128B" w:rsidRDefault="00EC128B">
      <w:pPr>
        <w:pStyle w:val="Body"/>
        <w:spacing w:line="276" w:lineRule="auto"/>
        <w:rPr>
          <w:rFonts w:ascii="Arial" w:eastAsia="Arial" w:hAnsi="Arial" w:cs="Arial"/>
          <w:b/>
          <w:bCs/>
          <w:i/>
          <w:iCs/>
          <w:u w:color="000000"/>
        </w:rPr>
      </w:pPr>
    </w:p>
    <w:p w14:paraId="6FF417F2" w14:textId="77777777" w:rsidR="00EC128B" w:rsidRDefault="00204D71">
      <w:pPr>
        <w:pStyle w:val="Body"/>
        <w:spacing w:line="276" w:lineRule="auto"/>
        <w:rPr>
          <w:rFonts w:ascii="Arial" w:eastAsia="Arial" w:hAnsi="Arial" w:cs="Arial"/>
          <w:b/>
          <w:bCs/>
          <w:u w:color="000000"/>
        </w:rPr>
      </w:pPr>
      <w:r>
        <w:rPr>
          <w:rFonts w:ascii="Arial" w:hAnsi="Arial"/>
          <w:b/>
          <w:bCs/>
          <w:u w:color="000000"/>
          <w:lang w:val="de-DE"/>
        </w:rPr>
        <w:t xml:space="preserve">Subpfz-P5  </w:t>
      </w:r>
    </w:p>
    <w:p w14:paraId="02479395" w14:textId="77777777" w:rsidR="00EC128B" w:rsidRDefault="00EC128B">
      <w:pPr>
        <w:pStyle w:val="Body"/>
        <w:spacing w:line="276" w:lineRule="auto"/>
        <w:rPr>
          <w:rFonts w:ascii="Arial" w:eastAsia="Arial" w:hAnsi="Arial" w:cs="Arial"/>
          <w:b/>
          <w:bCs/>
          <w:u w:color="000000"/>
        </w:rPr>
      </w:pPr>
    </w:p>
    <w:p w14:paraId="0EF56791" w14:textId="77777777" w:rsidR="00EC128B" w:rsidRDefault="00204D71">
      <w:pPr>
        <w:pStyle w:val="Body"/>
        <w:spacing w:line="276" w:lineRule="auto"/>
        <w:rPr>
          <w:rFonts w:ascii="Arial" w:eastAsia="Arial" w:hAnsi="Arial" w:cs="Arial"/>
          <w:b/>
          <w:bCs/>
          <w:u w:color="000000"/>
        </w:rPr>
      </w:pPr>
      <w:r>
        <w:rPr>
          <w:rFonts w:ascii="Arial" w:hAnsi="Arial"/>
          <w:b/>
          <w:bCs/>
          <w:u w:color="000000"/>
          <w:lang w:val="en-US"/>
        </w:rPr>
        <w:t xml:space="preserve">We submit that the introduction to the policy provisions </w:t>
      </w:r>
      <w:r>
        <w:rPr>
          <w:rFonts w:ascii="Arial" w:hAnsi="Arial"/>
          <w:b/>
          <w:bCs/>
          <w:u w:color="000000"/>
          <w:lang w:val="en-US"/>
        </w:rPr>
        <w:t>should be amended to read:</w:t>
      </w:r>
    </w:p>
    <w:p w14:paraId="7792CE23" w14:textId="77777777" w:rsidR="00EC128B" w:rsidRDefault="00EC128B">
      <w:pPr>
        <w:pStyle w:val="Body"/>
        <w:spacing w:line="276" w:lineRule="auto"/>
        <w:rPr>
          <w:rFonts w:ascii="Arial" w:eastAsia="Arial" w:hAnsi="Arial" w:cs="Arial"/>
          <w:b/>
          <w:bCs/>
          <w:u w:color="000000"/>
        </w:rPr>
      </w:pPr>
    </w:p>
    <w:p w14:paraId="55FB08DA" w14:textId="77777777" w:rsidR="00EC128B" w:rsidRDefault="00204D71">
      <w:pPr>
        <w:pStyle w:val="Body"/>
        <w:spacing w:line="276" w:lineRule="auto"/>
        <w:rPr>
          <w:rFonts w:ascii="Arial" w:eastAsia="Arial" w:hAnsi="Arial" w:cs="Arial"/>
          <w:u w:color="000000"/>
        </w:rPr>
      </w:pPr>
      <w:r>
        <w:rPr>
          <w:rFonts w:ascii="Arial" w:hAnsi="Arial"/>
          <w:b/>
          <w:bCs/>
          <w:u w:color="000000"/>
          <w:lang w:val="en-US"/>
        </w:rPr>
        <w:t>“</w:t>
      </w:r>
      <w:r>
        <w:rPr>
          <w:rFonts w:ascii="Arial" w:hAnsi="Arial"/>
          <w:b/>
          <w:bCs/>
          <w:u w:color="000000"/>
          <w:lang w:val="en-US"/>
        </w:rPr>
        <w:t xml:space="preserve">In respect of a subdivision of an allotment that includes a Significant Natural Area or Biodiversity Offsetting and Restoration Area </w:t>
      </w:r>
      <w:r>
        <w:rPr>
          <w:rFonts w:ascii="Arial" w:hAnsi="Arial"/>
          <w:b/>
          <w:bCs/>
          <w:u w:color="000000"/>
        </w:rPr>
        <w:t>r</w:t>
      </w:r>
      <w:r>
        <w:rPr>
          <w:rFonts w:ascii="Arial" w:hAnsi="Arial"/>
          <w:b/>
          <w:bCs/>
          <w:u w:color="000000"/>
          <w:lang w:val="en-US"/>
        </w:rPr>
        <w:t xml:space="preserve">equire the preparation of a Land Management Plan </w:t>
      </w:r>
      <w:r>
        <w:rPr>
          <w:rFonts w:ascii="Arial" w:hAnsi="Arial"/>
          <w:b/>
          <w:bCs/>
          <w:i/>
          <w:iCs/>
          <w:u w:color="000000"/>
          <w:lang w:val="en-US"/>
        </w:rPr>
        <w:t xml:space="preserve">to be approved by the Chief Executive, Porirua City Council, before work begins, and that </w:t>
      </w:r>
      <w:r>
        <w:rPr>
          <w:rFonts w:ascii="Arial" w:hAnsi="Arial"/>
          <w:b/>
          <w:bCs/>
          <w:i/>
          <w:iCs/>
          <w:u w:color="000000"/>
          <w:lang w:val="en-US"/>
        </w:rPr>
        <w:t xml:space="preserve">would have no adverse effects on the maintenance and enhancement of the ecological </w:t>
      </w:r>
      <w:r>
        <w:rPr>
          <w:rFonts w:ascii="Arial" w:hAnsi="Arial"/>
          <w:b/>
          <w:bCs/>
          <w:i/>
          <w:iCs/>
          <w:u w:color="000000"/>
          <w:lang w:val="en-US"/>
        </w:rPr>
        <w:lastRenderedPageBreak/>
        <w:t>function and prote</w:t>
      </w:r>
      <w:r>
        <w:rPr>
          <w:rFonts w:ascii="Arial" w:hAnsi="Arial"/>
          <w:b/>
          <w:bCs/>
          <w:i/>
          <w:iCs/>
          <w:u w:color="000000"/>
          <w:lang w:val="en-US"/>
        </w:rPr>
        <w:t>ctive buffering of hydrological and ecological systems</w:t>
      </w:r>
      <w:r>
        <w:rPr>
          <w:rFonts w:ascii="Arial" w:hAnsi="Arial"/>
          <w:b/>
          <w:bCs/>
          <w:i/>
          <w:iCs/>
          <w:u w:color="000000"/>
          <w:lang w:val="en-US"/>
        </w:rPr>
        <w:t xml:space="preserve">”  </w:t>
      </w:r>
      <w:r>
        <w:rPr>
          <w:rFonts w:ascii="Arial" w:hAnsi="Arial"/>
          <w:u w:color="000000"/>
          <w:lang w:val="en-US"/>
        </w:rPr>
        <w:t>(Added words are in Italics)</w:t>
      </w:r>
    </w:p>
    <w:p w14:paraId="1A8F8204" w14:textId="77777777" w:rsidR="00EC128B" w:rsidRDefault="00204D71">
      <w:pPr>
        <w:pStyle w:val="Body"/>
        <w:spacing w:line="276" w:lineRule="auto"/>
        <w:rPr>
          <w:rFonts w:ascii="Arial" w:eastAsia="Arial" w:hAnsi="Arial" w:cs="Arial"/>
          <w:b/>
          <w:bCs/>
          <w:u w:color="000000"/>
        </w:rPr>
      </w:pPr>
      <w:r>
        <w:rPr>
          <w:rFonts w:ascii="Arial" w:hAnsi="Arial"/>
          <w:b/>
          <w:bCs/>
          <w:u w:color="000000"/>
        </w:rPr>
        <w:t xml:space="preserve">   </w:t>
      </w:r>
    </w:p>
    <w:p w14:paraId="0E7B9FBC" w14:textId="77777777" w:rsidR="00EC128B" w:rsidRDefault="00204D71">
      <w:pPr>
        <w:pStyle w:val="Body"/>
        <w:spacing w:line="276" w:lineRule="auto"/>
        <w:rPr>
          <w:rFonts w:ascii="Arial" w:eastAsia="Arial" w:hAnsi="Arial" w:cs="Arial"/>
          <w:u w:color="000000"/>
        </w:rPr>
      </w:pPr>
      <w:r>
        <w:rPr>
          <w:rFonts w:ascii="Arial" w:hAnsi="Arial"/>
          <w:u w:color="000000"/>
          <w:lang w:val="en-US"/>
        </w:rPr>
        <w:t xml:space="preserve">The policy does not state how the Land Management Plans are to be assessed and who approves them before any work begins. We are particularly concerned that in </w:t>
      </w:r>
      <w:r>
        <w:rPr>
          <w:rFonts w:ascii="Arial" w:hAnsi="Arial"/>
          <w:u w:color="000000"/>
          <w:lang w:val="en-US"/>
        </w:rPr>
        <w:t>Precincts A, B and C that heavy reliance is being placed on private landowners being required to manage watercourses and wetlands.</w:t>
      </w:r>
    </w:p>
    <w:p w14:paraId="37AB9F54" w14:textId="77777777" w:rsidR="00EC128B" w:rsidRDefault="00EC128B">
      <w:pPr>
        <w:pStyle w:val="Body"/>
        <w:spacing w:line="276" w:lineRule="auto"/>
        <w:rPr>
          <w:rFonts w:ascii="Arial" w:eastAsia="Arial" w:hAnsi="Arial" w:cs="Arial"/>
          <w:b/>
          <w:bCs/>
          <w:u w:color="000000"/>
        </w:rPr>
      </w:pPr>
    </w:p>
    <w:p w14:paraId="4E0C1D8D" w14:textId="77777777" w:rsidR="00EC128B" w:rsidRDefault="00EC128B">
      <w:pPr>
        <w:pStyle w:val="Body"/>
        <w:spacing w:line="276" w:lineRule="auto"/>
        <w:rPr>
          <w:rFonts w:ascii="Arial" w:eastAsia="Arial" w:hAnsi="Arial" w:cs="Arial"/>
          <w:sz w:val="24"/>
          <w:szCs w:val="24"/>
          <w:u w:color="000000"/>
        </w:rPr>
      </w:pPr>
    </w:p>
    <w:p w14:paraId="41D6815D" w14:textId="77777777" w:rsidR="00EC128B" w:rsidRDefault="00EC128B">
      <w:pPr>
        <w:pStyle w:val="Body"/>
        <w:spacing w:line="276" w:lineRule="auto"/>
        <w:rPr>
          <w:rFonts w:ascii="Arial" w:eastAsia="Arial" w:hAnsi="Arial" w:cs="Arial"/>
          <w:sz w:val="24"/>
          <w:szCs w:val="24"/>
          <w:u w:color="000000"/>
        </w:rPr>
      </w:pPr>
    </w:p>
    <w:p w14:paraId="5D2DB023" w14:textId="77777777" w:rsidR="00EC128B" w:rsidRDefault="00204D71">
      <w:pPr>
        <w:pStyle w:val="Body"/>
        <w:spacing w:line="276" w:lineRule="auto"/>
        <w:rPr>
          <w:rFonts w:ascii="Arial" w:eastAsia="Arial" w:hAnsi="Arial" w:cs="Arial"/>
          <w:b/>
          <w:bCs/>
          <w:u w:color="000000"/>
        </w:rPr>
      </w:pPr>
      <w:r>
        <w:rPr>
          <w:rFonts w:ascii="Arial" w:hAnsi="Arial"/>
          <w:b/>
          <w:bCs/>
          <w:u w:color="000000"/>
          <w:lang w:val="de-DE"/>
        </w:rPr>
        <w:t>PApfzStandards, PBpfzStandards, PCpfzStandards and PDpfzStandards</w:t>
      </w:r>
    </w:p>
    <w:p w14:paraId="3CCB295F" w14:textId="77777777" w:rsidR="00EC128B" w:rsidRDefault="00EC128B">
      <w:pPr>
        <w:pStyle w:val="Body"/>
        <w:spacing w:line="276" w:lineRule="auto"/>
        <w:rPr>
          <w:rFonts w:ascii="Arial" w:eastAsia="Arial" w:hAnsi="Arial" w:cs="Arial"/>
          <w:b/>
          <w:bCs/>
          <w:u w:color="000000"/>
        </w:rPr>
      </w:pPr>
    </w:p>
    <w:p w14:paraId="58FF089D" w14:textId="77777777" w:rsidR="00EC128B" w:rsidRDefault="00204D71">
      <w:pPr>
        <w:pStyle w:val="Body"/>
        <w:spacing w:line="276" w:lineRule="auto"/>
        <w:rPr>
          <w:rFonts w:ascii="Arial" w:eastAsia="Arial" w:hAnsi="Arial" w:cs="Arial"/>
          <w:b/>
          <w:bCs/>
          <w:u w:color="000000"/>
        </w:rPr>
      </w:pPr>
      <w:r>
        <w:rPr>
          <w:rFonts w:ascii="Arial" w:hAnsi="Arial"/>
          <w:b/>
          <w:bCs/>
          <w:u w:color="000000"/>
          <w:lang w:val="en-US"/>
        </w:rPr>
        <w:t xml:space="preserve">We submit </w:t>
      </w:r>
      <w:r>
        <w:rPr>
          <w:rFonts w:ascii="Arial" w:hAnsi="Arial"/>
          <w:b/>
          <w:bCs/>
          <w:u w:color="000000"/>
          <w:lang w:val="en-US"/>
        </w:rPr>
        <w:t>that an appropriate Standard be inserted in t</w:t>
      </w:r>
      <w:r>
        <w:rPr>
          <w:rFonts w:ascii="Arial" w:hAnsi="Arial"/>
          <w:b/>
          <w:bCs/>
          <w:u w:color="000000"/>
          <w:lang w:val="en-US"/>
        </w:rPr>
        <w:t>he provisions for reach precinct covering the obligations of landowners in managing watercourses and wetlands.</w:t>
      </w:r>
    </w:p>
    <w:p w14:paraId="4AFA467A" w14:textId="77777777" w:rsidR="00EC128B" w:rsidRDefault="00EC128B">
      <w:pPr>
        <w:pStyle w:val="Body"/>
        <w:spacing w:line="276" w:lineRule="auto"/>
        <w:rPr>
          <w:rFonts w:ascii="Arial" w:eastAsia="Arial" w:hAnsi="Arial" w:cs="Arial"/>
          <w:u w:color="000000"/>
        </w:rPr>
      </w:pPr>
    </w:p>
    <w:p w14:paraId="7E6E8F2F" w14:textId="77777777" w:rsidR="00EC128B" w:rsidRDefault="00204D71">
      <w:pPr>
        <w:pStyle w:val="Body"/>
        <w:spacing w:line="276" w:lineRule="auto"/>
        <w:rPr>
          <w:rFonts w:ascii="Arial" w:eastAsia="Arial" w:hAnsi="Arial" w:cs="Arial"/>
          <w:u w:color="000000"/>
        </w:rPr>
      </w:pPr>
      <w:r>
        <w:rPr>
          <w:rFonts w:ascii="Arial" w:hAnsi="Arial"/>
          <w:u w:color="000000"/>
          <w:lang w:val="en-US"/>
        </w:rPr>
        <w:t xml:space="preserve">We note that the plan showing the Open Space networks in the draft PF Precinct Plan (at p12) states that certain areas will be </w:t>
      </w:r>
      <w:r>
        <w:rPr>
          <w:rFonts w:ascii="Arial" w:hAnsi="Arial"/>
          <w:u w:color="000000"/>
          <w:lang w:val="en-US"/>
        </w:rPr>
        <w:t>“</w:t>
      </w:r>
      <w:r>
        <w:rPr>
          <w:rFonts w:ascii="Arial" w:hAnsi="Arial"/>
          <w:u w:color="000000"/>
          <w:lang w:val="en-US"/>
        </w:rPr>
        <w:t xml:space="preserve">privately </w:t>
      </w:r>
      <w:r>
        <w:rPr>
          <w:rFonts w:ascii="Arial" w:hAnsi="Arial"/>
          <w:u w:color="000000"/>
          <w:lang w:val="en-US"/>
        </w:rPr>
        <w:t>owned and managed ..and protected by covenants</w:t>
      </w:r>
      <w:r>
        <w:rPr>
          <w:rFonts w:ascii="Arial" w:hAnsi="Arial"/>
          <w:u w:color="000000"/>
          <w:lang w:val="en-US"/>
        </w:rPr>
        <w:t>”</w:t>
      </w:r>
      <w:r>
        <w:rPr>
          <w:rFonts w:ascii="Arial" w:hAnsi="Arial"/>
          <w:u w:color="000000"/>
          <w:lang w:val="en-US"/>
        </w:rPr>
        <w:t xml:space="preserve">. Nowhere, in the draft precinct plan nor the proposed Plan Change is there any indication of the nature of these covenants, the obligations within them and whether compliance will be monitored and, if so, by </w:t>
      </w:r>
      <w:r>
        <w:rPr>
          <w:rFonts w:ascii="Arial" w:hAnsi="Arial"/>
          <w:u w:color="000000"/>
          <w:lang w:val="en-US"/>
        </w:rPr>
        <w:t>whom.</w:t>
      </w:r>
    </w:p>
    <w:p w14:paraId="7277E83F" w14:textId="77777777" w:rsidR="00EC128B" w:rsidRDefault="00EC128B">
      <w:pPr>
        <w:pStyle w:val="Body"/>
        <w:spacing w:line="276" w:lineRule="auto"/>
        <w:rPr>
          <w:rFonts w:ascii="Arial" w:eastAsia="Arial" w:hAnsi="Arial" w:cs="Arial"/>
          <w:u w:color="000000"/>
        </w:rPr>
      </w:pPr>
    </w:p>
    <w:p w14:paraId="7D15A18F" w14:textId="77777777" w:rsidR="00EC128B" w:rsidRDefault="00204D71">
      <w:pPr>
        <w:pStyle w:val="Body"/>
        <w:spacing w:line="276" w:lineRule="auto"/>
        <w:rPr>
          <w:rFonts w:ascii="Arial" w:eastAsia="Arial" w:hAnsi="Arial" w:cs="Arial"/>
          <w:u w:color="000000"/>
        </w:rPr>
      </w:pPr>
      <w:r>
        <w:rPr>
          <w:rFonts w:ascii="Arial" w:hAnsi="Arial"/>
          <w:u w:color="000000"/>
          <w:lang w:val="en-US"/>
        </w:rPr>
        <w:t>In our view, this is a serious gap in the future management of protected areas. Considerable time, effort and resources have obviously been entered into understanding the hydrology of the land and how best to manage it (see Attachments 6 and 9 to th</w:t>
      </w:r>
      <w:r>
        <w:rPr>
          <w:rFonts w:ascii="Arial" w:hAnsi="Arial"/>
          <w:u w:color="000000"/>
          <w:lang w:val="en-US"/>
        </w:rPr>
        <w:t xml:space="preserve">e Plan change especially). Nevertheless, apart from a specific area of wetland to be vested in the Porirua City Council there is no clear, certain and unambiguous policy, rule or standard for the management of these </w:t>
      </w:r>
      <w:r>
        <w:rPr>
          <w:rFonts w:ascii="Arial" w:hAnsi="Arial"/>
          <w:u w:color="000000"/>
          <w:lang w:val="en-US"/>
        </w:rPr>
        <w:t>“</w:t>
      </w:r>
      <w:r>
        <w:rPr>
          <w:rFonts w:ascii="Arial" w:hAnsi="Arial"/>
          <w:u w:color="000000"/>
        </w:rPr>
        <w:t>private</w:t>
      </w:r>
      <w:r>
        <w:rPr>
          <w:rFonts w:ascii="Arial" w:hAnsi="Arial"/>
          <w:u w:color="000000"/>
          <w:lang w:val="en-US"/>
        </w:rPr>
        <w:t xml:space="preserve">” </w:t>
      </w:r>
      <w:r>
        <w:rPr>
          <w:rFonts w:ascii="Arial" w:hAnsi="Arial"/>
          <w:u w:color="000000"/>
        </w:rPr>
        <w:t>wetlands.</w:t>
      </w:r>
    </w:p>
    <w:p w14:paraId="41E3E1B6" w14:textId="77777777" w:rsidR="00EC128B" w:rsidRDefault="00EC128B">
      <w:pPr>
        <w:pStyle w:val="Body"/>
        <w:spacing w:line="276" w:lineRule="auto"/>
        <w:rPr>
          <w:rFonts w:ascii="Arial" w:eastAsia="Arial" w:hAnsi="Arial" w:cs="Arial"/>
          <w:u w:color="000000"/>
        </w:rPr>
      </w:pPr>
    </w:p>
    <w:p w14:paraId="5E56D935" w14:textId="77777777" w:rsidR="00EC128B" w:rsidRDefault="00204D71">
      <w:pPr>
        <w:pStyle w:val="Body"/>
        <w:spacing w:line="276" w:lineRule="auto"/>
        <w:rPr>
          <w:rFonts w:ascii="Arial" w:eastAsia="Arial" w:hAnsi="Arial" w:cs="Arial"/>
          <w:u w:color="000000"/>
        </w:rPr>
      </w:pPr>
      <w:r>
        <w:rPr>
          <w:rFonts w:ascii="Arial" w:hAnsi="Arial"/>
          <w:u w:color="000000"/>
          <w:lang w:val="en-US"/>
        </w:rPr>
        <w:t>In essence, the ong</w:t>
      </w:r>
      <w:r>
        <w:rPr>
          <w:rFonts w:ascii="Arial" w:hAnsi="Arial"/>
          <w:u w:color="000000"/>
          <w:lang w:val="en-US"/>
        </w:rPr>
        <w:t xml:space="preserve">oing protection and management of the non-vested protected areas has been privatised and unknown and unspecified obligations placed on landowners. There are no incentives in the Plan Change for landowners to manage these areas in manner which reflects the </w:t>
      </w:r>
      <w:r>
        <w:rPr>
          <w:rFonts w:ascii="Arial" w:hAnsi="Arial"/>
          <w:u w:color="000000"/>
          <w:lang w:val="en-US"/>
        </w:rPr>
        <w:t>wider objectives of the Plan Change.</w:t>
      </w:r>
    </w:p>
    <w:p w14:paraId="44D7BB24" w14:textId="77777777" w:rsidR="00EC128B" w:rsidRDefault="00EC128B">
      <w:pPr>
        <w:pStyle w:val="Body"/>
        <w:spacing w:line="276" w:lineRule="auto"/>
        <w:rPr>
          <w:rFonts w:ascii="Arial" w:eastAsia="Arial" w:hAnsi="Arial" w:cs="Arial"/>
          <w:b/>
          <w:bCs/>
          <w:u w:color="000000"/>
        </w:rPr>
      </w:pPr>
    </w:p>
    <w:p w14:paraId="23333BB5" w14:textId="77777777" w:rsidR="00EC128B" w:rsidRDefault="00204D71">
      <w:pPr>
        <w:pStyle w:val="Body"/>
        <w:spacing w:line="276" w:lineRule="auto"/>
        <w:rPr>
          <w:rFonts w:ascii="Arial" w:eastAsia="Arial" w:hAnsi="Arial" w:cs="Arial"/>
          <w:b/>
          <w:bCs/>
          <w:u w:color="000000"/>
        </w:rPr>
      </w:pPr>
      <w:r>
        <w:rPr>
          <w:rFonts w:ascii="Arial" w:hAnsi="Arial"/>
          <w:b/>
          <w:bCs/>
          <w:u w:color="000000"/>
        </w:rPr>
        <w:t>Policy PCpfz-P1</w:t>
      </w:r>
    </w:p>
    <w:p w14:paraId="7F864A3E" w14:textId="77777777" w:rsidR="00EC128B" w:rsidRDefault="00EC128B">
      <w:pPr>
        <w:pStyle w:val="Body"/>
        <w:spacing w:line="276" w:lineRule="auto"/>
        <w:rPr>
          <w:rFonts w:ascii="Arial" w:eastAsia="Arial" w:hAnsi="Arial" w:cs="Arial"/>
          <w:b/>
          <w:bCs/>
          <w:u w:color="000000"/>
        </w:rPr>
      </w:pPr>
    </w:p>
    <w:p w14:paraId="5DDB3544" w14:textId="77777777" w:rsidR="00EC128B" w:rsidRDefault="00204D71">
      <w:pPr>
        <w:pStyle w:val="Body"/>
        <w:spacing w:line="276" w:lineRule="auto"/>
        <w:rPr>
          <w:rFonts w:ascii="Arial" w:eastAsia="Arial" w:hAnsi="Arial" w:cs="Arial"/>
          <w:u w:color="000000"/>
        </w:rPr>
      </w:pPr>
      <w:r>
        <w:rPr>
          <w:rFonts w:ascii="Arial" w:hAnsi="Arial"/>
          <w:u w:color="000000"/>
          <w:lang w:val="en-US"/>
        </w:rPr>
        <w:t>This policy requires the maintenance, protection and enhancement of the natural, landscape and open space values of:</w:t>
      </w:r>
    </w:p>
    <w:p w14:paraId="3D975E93" w14:textId="77777777" w:rsidR="00EC128B" w:rsidRDefault="00EC128B">
      <w:pPr>
        <w:pStyle w:val="Body"/>
        <w:spacing w:line="276" w:lineRule="auto"/>
        <w:rPr>
          <w:rFonts w:ascii="Arial" w:eastAsia="Arial" w:hAnsi="Arial" w:cs="Arial"/>
          <w:b/>
          <w:bCs/>
          <w:u w:color="000000"/>
        </w:rPr>
      </w:pPr>
    </w:p>
    <w:p w14:paraId="73140451" w14:textId="77777777" w:rsidR="00EC128B" w:rsidRDefault="00204D71">
      <w:pPr>
        <w:pStyle w:val="Body"/>
        <w:spacing w:line="276" w:lineRule="auto"/>
        <w:rPr>
          <w:rFonts w:ascii="Arial" w:eastAsia="Arial" w:hAnsi="Arial" w:cs="Arial"/>
          <w:u w:color="000000"/>
        </w:rPr>
      </w:pPr>
      <w:r>
        <w:rPr>
          <w:rFonts w:ascii="Arial" w:hAnsi="Arial"/>
          <w:u w:color="000000"/>
          <w:lang w:val="en-US"/>
        </w:rPr>
        <w:t>1</w:t>
      </w:r>
      <w:r>
        <w:rPr>
          <w:rFonts w:ascii="Arial" w:hAnsi="Arial"/>
          <w:u w:color="000000"/>
          <w:lang w:val="en-US"/>
        </w:rPr>
        <w:tab/>
        <w:t>The Kakaho Special Amenity Landscape;</w:t>
      </w:r>
    </w:p>
    <w:p w14:paraId="61F68C3D" w14:textId="77777777" w:rsidR="00EC128B" w:rsidRDefault="00204D71">
      <w:pPr>
        <w:pStyle w:val="Body"/>
        <w:spacing w:line="276" w:lineRule="auto"/>
        <w:rPr>
          <w:rFonts w:ascii="Arial" w:eastAsia="Arial" w:hAnsi="Arial" w:cs="Arial"/>
          <w:u w:color="000000"/>
        </w:rPr>
      </w:pPr>
      <w:r>
        <w:rPr>
          <w:rFonts w:ascii="Arial" w:hAnsi="Arial"/>
          <w:u w:color="000000"/>
          <w:lang w:val="en-US"/>
        </w:rPr>
        <w:t>2</w:t>
      </w:r>
      <w:r>
        <w:rPr>
          <w:rFonts w:ascii="Arial" w:hAnsi="Arial"/>
          <w:u w:color="000000"/>
          <w:lang w:val="en-US"/>
        </w:rPr>
        <w:tab/>
        <w:t>Significant Natural Areas</w:t>
      </w:r>
    </w:p>
    <w:p w14:paraId="4A6EE0E4" w14:textId="77777777" w:rsidR="00EC128B" w:rsidRDefault="00204D71">
      <w:pPr>
        <w:pStyle w:val="Body"/>
        <w:spacing w:line="276" w:lineRule="auto"/>
        <w:rPr>
          <w:rFonts w:ascii="Arial" w:eastAsia="Arial" w:hAnsi="Arial" w:cs="Arial"/>
          <w:u w:color="000000"/>
        </w:rPr>
      </w:pPr>
      <w:r>
        <w:rPr>
          <w:rFonts w:ascii="Arial" w:hAnsi="Arial"/>
          <w:u w:color="000000"/>
          <w:lang w:val="en-US"/>
        </w:rPr>
        <w:t>3</w:t>
      </w:r>
      <w:r>
        <w:rPr>
          <w:rFonts w:ascii="Arial" w:hAnsi="Arial"/>
          <w:u w:color="000000"/>
          <w:lang w:val="en-US"/>
        </w:rPr>
        <w:tab/>
        <w:t xml:space="preserve">Biodiversity </w:t>
      </w:r>
      <w:r>
        <w:rPr>
          <w:rFonts w:ascii="Arial" w:hAnsi="Arial"/>
          <w:u w:color="000000"/>
          <w:lang w:val="en-US"/>
        </w:rPr>
        <w:t>and Offsetting Restoration Areas.</w:t>
      </w:r>
    </w:p>
    <w:p w14:paraId="1AB677C7" w14:textId="77777777" w:rsidR="00EC128B" w:rsidRDefault="00EC128B">
      <w:pPr>
        <w:pStyle w:val="Body"/>
        <w:spacing w:line="276" w:lineRule="auto"/>
        <w:rPr>
          <w:rFonts w:ascii="Arial" w:eastAsia="Arial" w:hAnsi="Arial" w:cs="Arial"/>
          <w:u w:color="000000"/>
        </w:rPr>
      </w:pPr>
    </w:p>
    <w:p w14:paraId="651DC4D0" w14:textId="77777777" w:rsidR="00EC128B" w:rsidRDefault="00204D71">
      <w:pPr>
        <w:pStyle w:val="Body"/>
        <w:spacing w:line="276" w:lineRule="auto"/>
        <w:rPr>
          <w:rFonts w:ascii="Arial" w:eastAsia="Arial" w:hAnsi="Arial" w:cs="Arial"/>
          <w:u w:color="000000"/>
        </w:rPr>
      </w:pPr>
      <w:r>
        <w:rPr>
          <w:rFonts w:ascii="Arial" w:hAnsi="Arial"/>
          <w:u w:color="000000"/>
          <w:lang w:val="en-US"/>
        </w:rPr>
        <w:t>The Kakaho Special Amenity Landscape is defined, in PCpfz-Appendix-1 as including:</w:t>
      </w:r>
    </w:p>
    <w:p w14:paraId="42145041" w14:textId="77777777" w:rsidR="00EC128B" w:rsidRDefault="00EC128B">
      <w:pPr>
        <w:pStyle w:val="Body"/>
        <w:spacing w:line="276" w:lineRule="auto"/>
        <w:rPr>
          <w:rFonts w:ascii="Arial" w:eastAsia="Arial" w:hAnsi="Arial" w:cs="Arial"/>
          <w:u w:color="000000"/>
        </w:rPr>
      </w:pPr>
    </w:p>
    <w:p w14:paraId="2057AEA6" w14:textId="77777777" w:rsidR="00EC128B" w:rsidRDefault="00204D71">
      <w:pPr>
        <w:pStyle w:val="Body"/>
        <w:numPr>
          <w:ilvl w:val="0"/>
          <w:numId w:val="4"/>
        </w:numPr>
        <w:spacing w:line="276" w:lineRule="auto"/>
        <w:rPr>
          <w:rFonts w:ascii="Arial" w:hAnsi="Arial"/>
          <w:u w:color="000000"/>
          <w:lang w:val="en-US"/>
        </w:rPr>
      </w:pPr>
      <w:r>
        <w:rPr>
          <w:rFonts w:ascii="Arial" w:hAnsi="Arial"/>
          <w:u w:color="000000"/>
          <w:lang w:val="en-US"/>
        </w:rPr>
        <w:t>An open rolling landform;</w:t>
      </w:r>
    </w:p>
    <w:p w14:paraId="5ED3D265" w14:textId="77777777" w:rsidR="00EC128B" w:rsidRDefault="00204D71">
      <w:pPr>
        <w:pStyle w:val="Body"/>
        <w:numPr>
          <w:ilvl w:val="0"/>
          <w:numId w:val="4"/>
        </w:numPr>
        <w:spacing w:line="276" w:lineRule="auto"/>
        <w:rPr>
          <w:rFonts w:ascii="Arial" w:hAnsi="Arial"/>
          <w:u w:color="000000"/>
          <w:lang w:val="en-US"/>
        </w:rPr>
      </w:pPr>
      <w:r>
        <w:rPr>
          <w:rFonts w:ascii="Arial" w:hAnsi="Arial"/>
          <w:u w:color="000000"/>
          <w:lang w:val="en-US"/>
        </w:rPr>
        <w:t>A predominantly unmodified landform;</w:t>
      </w:r>
    </w:p>
    <w:p w14:paraId="7F3B6074" w14:textId="77777777" w:rsidR="00EC128B" w:rsidRDefault="00204D71">
      <w:pPr>
        <w:pStyle w:val="Body"/>
        <w:numPr>
          <w:ilvl w:val="0"/>
          <w:numId w:val="4"/>
        </w:numPr>
        <w:spacing w:line="276" w:lineRule="auto"/>
        <w:rPr>
          <w:rFonts w:ascii="Arial" w:hAnsi="Arial"/>
          <w:u w:color="000000"/>
          <w:lang w:val="en-US"/>
        </w:rPr>
      </w:pPr>
      <w:r>
        <w:rPr>
          <w:rFonts w:ascii="Arial" w:hAnsi="Arial"/>
          <w:u w:color="000000"/>
          <w:lang w:val="en-US"/>
        </w:rPr>
        <w:t>Primarily managed as pasture;</w:t>
      </w:r>
    </w:p>
    <w:p w14:paraId="23F03455" w14:textId="77777777" w:rsidR="00EC128B" w:rsidRDefault="00EC128B">
      <w:pPr>
        <w:pStyle w:val="Body"/>
        <w:numPr>
          <w:ilvl w:val="0"/>
          <w:numId w:val="4"/>
        </w:numPr>
        <w:spacing w:line="276" w:lineRule="auto"/>
        <w:rPr>
          <w:rFonts w:ascii="Arial" w:eastAsia="Arial" w:hAnsi="Arial" w:cs="Arial"/>
          <w:u w:color="000000"/>
        </w:rPr>
      </w:pPr>
    </w:p>
    <w:p w14:paraId="511473D3" w14:textId="77777777" w:rsidR="00EC128B" w:rsidRDefault="00204D71">
      <w:pPr>
        <w:pStyle w:val="Body"/>
        <w:spacing w:line="276" w:lineRule="auto"/>
        <w:rPr>
          <w:rFonts w:ascii="Arial" w:eastAsia="Arial" w:hAnsi="Arial" w:cs="Arial"/>
          <w:u w:color="000000"/>
        </w:rPr>
      </w:pPr>
      <w:r>
        <w:rPr>
          <w:rFonts w:ascii="Arial" w:hAnsi="Arial"/>
          <w:u w:color="000000"/>
          <w:lang w:val="en-US"/>
        </w:rPr>
        <w:t>It goes on to say that:</w:t>
      </w:r>
    </w:p>
    <w:p w14:paraId="18AC426B" w14:textId="77777777" w:rsidR="00EC128B" w:rsidRDefault="00EC128B">
      <w:pPr>
        <w:pStyle w:val="Body"/>
        <w:spacing w:line="276" w:lineRule="auto"/>
        <w:rPr>
          <w:rFonts w:ascii="Arial" w:eastAsia="Arial" w:hAnsi="Arial" w:cs="Arial"/>
          <w:u w:color="000000"/>
        </w:rPr>
      </w:pPr>
    </w:p>
    <w:p w14:paraId="237CB167" w14:textId="77777777" w:rsidR="00EC128B" w:rsidRDefault="00204D71">
      <w:pPr>
        <w:pStyle w:val="Body"/>
        <w:numPr>
          <w:ilvl w:val="0"/>
          <w:numId w:val="6"/>
        </w:numPr>
        <w:spacing w:line="276" w:lineRule="auto"/>
        <w:rPr>
          <w:rFonts w:ascii="Arial" w:hAnsi="Arial"/>
          <w:u w:color="000000"/>
          <w:lang w:val="en-US"/>
        </w:rPr>
      </w:pPr>
      <w:r>
        <w:rPr>
          <w:rFonts w:ascii="Arial" w:hAnsi="Arial"/>
          <w:u w:color="000000"/>
          <w:lang w:val="en-US"/>
        </w:rPr>
        <w:t xml:space="preserve">The </w:t>
      </w:r>
      <w:r>
        <w:rPr>
          <w:rFonts w:ascii="Arial" w:hAnsi="Arial"/>
          <w:u w:color="000000"/>
          <w:lang w:val="en-US"/>
        </w:rPr>
        <w:t>landform remains largely open and intact</w:t>
      </w:r>
      <w:r>
        <w:rPr>
          <w:rFonts w:ascii="Arial" w:hAnsi="Arial"/>
          <w:u w:color="000000"/>
          <w:lang w:val="en-US"/>
        </w:rPr>
        <w:t>…</w:t>
      </w:r>
      <w:r>
        <w:rPr>
          <w:rFonts w:ascii="Arial" w:hAnsi="Arial"/>
          <w:u w:color="000000"/>
        </w:rPr>
        <w:t>;</w:t>
      </w:r>
    </w:p>
    <w:p w14:paraId="01AE8E8B" w14:textId="77777777" w:rsidR="00EC128B" w:rsidRDefault="00204D71">
      <w:pPr>
        <w:pStyle w:val="Body"/>
        <w:numPr>
          <w:ilvl w:val="0"/>
          <w:numId w:val="6"/>
        </w:numPr>
        <w:spacing w:line="276" w:lineRule="auto"/>
        <w:rPr>
          <w:rFonts w:ascii="Arial" w:hAnsi="Arial"/>
          <w:u w:color="000000"/>
          <w:lang w:val="en-US"/>
        </w:rPr>
      </w:pPr>
      <w:r>
        <w:rPr>
          <w:rFonts w:ascii="Arial" w:hAnsi="Arial"/>
          <w:u w:color="000000"/>
          <w:lang w:val="en-US"/>
        </w:rPr>
        <w:lastRenderedPageBreak/>
        <w:t xml:space="preserve">The folded landform creates a vivid </w:t>
      </w:r>
      <w:r>
        <w:rPr>
          <w:rFonts w:ascii="Arial" w:hAnsi="Arial"/>
          <w:u w:color="000000"/>
          <w:lang w:val="en-US"/>
        </w:rPr>
        <w:t>“</w:t>
      </w:r>
      <w:r>
        <w:rPr>
          <w:rFonts w:ascii="Arial" w:hAnsi="Arial"/>
          <w:u w:color="000000"/>
          <w:lang w:val="en-US"/>
        </w:rPr>
        <w:t>rumpled blanket</w:t>
      </w:r>
      <w:r>
        <w:rPr>
          <w:rFonts w:ascii="Arial" w:hAnsi="Arial"/>
          <w:u w:color="000000"/>
          <w:lang w:val="en-US"/>
        </w:rPr>
        <w:t xml:space="preserve">” </w:t>
      </w:r>
      <w:r>
        <w:rPr>
          <w:rFonts w:ascii="Arial" w:hAnsi="Arial"/>
          <w:u w:color="000000"/>
          <w:lang w:val="en-US"/>
        </w:rPr>
        <w:t>effect;</w:t>
      </w:r>
    </w:p>
    <w:p w14:paraId="209F20F9" w14:textId="77777777" w:rsidR="00EC128B" w:rsidRDefault="00204D71">
      <w:pPr>
        <w:pStyle w:val="Body"/>
        <w:numPr>
          <w:ilvl w:val="0"/>
          <w:numId w:val="6"/>
        </w:numPr>
        <w:spacing w:line="276" w:lineRule="auto"/>
        <w:rPr>
          <w:rFonts w:ascii="Arial" w:hAnsi="Arial"/>
          <w:u w:color="000000"/>
          <w:lang w:val="en-US"/>
        </w:rPr>
      </w:pPr>
      <w:r>
        <w:rPr>
          <w:rFonts w:ascii="Arial" w:hAnsi="Arial"/>
          <w:u w:color="000000"/>
          <w:lang w:val="en-US"/>
        </w:rPr>
        <w:t>Despite extensive pastoral use, the landform remains relatively natural with limited modification;</w:t>
      </w:r>
    </w:p>
    <w:p w14:paraId="13C0A5F6" w14:textId="77777777" w:rsidR="00EC128B" w:rsidRDefault="00204D71">
      <w:pPr>
        <w:pStyle w:val="Body"/>
        <w:numPr>
          <w:ilvl w:val="0"/>
          <w:numId w:val="6"/>
        </w:numPr>
        <w:spacing w:line="276" w:lineRule="auto"/>
        <w:rPr>
          <w:rFonts w:ascii="Arial" w:hAnsi="Arial"/>
          <w:u w:color="000000"/>
          <w:lang w:val="en-US"/>
        </w:rPr>
      </w:pPr>
      <w:r>
        <w:rPr>
          <w:rFonts w:ascii="Arial" w:hAnsi="Arial"/>
          <w:u w:color="000000"/>
          <w:lang w:val="en-US"/>
        </w:rPr>
        <w:t xml:space="preserve">Distinctive valleys and open rolling tops </w:t>
      </w:r>
      <w:r>
        <w:rPr>
          <w:rFonts w:ascii="Arial" w:hAnsi="Arial"/>
          <w:u w:color="000000"/>
          <w:lang w:val="en-US"/>
        </w:rPr>
        <w:t>highlight bold changes in shadow and light;</w:t>
      </w:r>
    </w:p>
    <w:p w14:paraId="60AB8D01" w14:textId="77777777" w:rsidR="00EC128B" w:rsidRDefault="00204D71">
      <w:pPr>
        <w:pStyle w:val="Body"/>
        <w:numPr>
          <w:ilvl w:val="0"/>
          <w:numId w:val="6"/>
        </w:numPr>
        <w:spacing w:line="276" w:lineRule="auto"/>
        <w:rPr>
          <w:rFonts w:ascii="Arial" w:hAnsi="Arial"/>
          <w:u w:color="000000"/>
          <w:lang w:val="en-US"/>
        </w:rPr>
      </w:pPr>
      <w:r>
        <w:rPr>
          <w:rFonts w:ascii="Arial" w:hAnsi="Arial"/>
          <w:u w:color="000000"/>
          <w:lang w:val="en-US"/>
        </w:rPr>
        <w:t>It provides a highly recognisable local backdrop;</w:t>
      </w:r>
    </w:p>
    <w:p w14:paraId="304D59DF" w14:textId="77777777" w:rsidR="00EC128B" w:rsidRDefault="00204D71">
      <w:pPr>
        <w:pStyle w:val="Body"/>
        <w:numPr>
          <w:ilvl w:val="0"/>
          <w:numId w:val="6"/>
        </w:numPr>
        <w:spacing w:line="276" w:lineRule="auto"/>
        <w:rPr>
          <w:rFonts w:ascii="Arial" w:hAnsi="Arial"/>
          <w:u w:color="000000"/>
          <w:lang w:val="en-US"/>
        </w:rPr>
      </w:pPr>
      <w:r>
        <w:rPr>
          <w:rFonts w:ascii="Arial" w:hAnsi="Arial"/>
          <w:u w:color="000000"/>
          <w:lang w:val="en-US"/>
        </w:rPr>
        <w:t xml:space="preserve">Changing light on the hills...are often the subject depicted in paintings and are frequently photographed as part of the backdrop to Pauatahanui Inlet. </w:t>
      </w:r>
    </w:p>
    <w:p w14:paraId="227D992E" w14:textId="77777777" w:rsidR="00EC128B" w:rsidRDefault="00EC128B">
      <w:pPr>
        <w:pStyle w:val="Body"/>
        <w:spacing w:line="276" w:lineRule="auto"/>
        <w:rPr>
          <w:rFonts w:ascii="Arial" w:eastAsia="Arial" w:hAnsi="Arial" w:cs="Arial"/>
          <w:u w:color="000000"/>
        </w:rPr>
      </w:pPr>
    </w:p>
    <w:p w14:paraId="476A3308" w14:textId="77777777" w:rsidR="00EC128B" w:rsidRDefault="00EC128B">
      <w:pPr>
        <w:pStyle w:val="Body"/>
        <w:spacing w:line="276" w:lineRule="auto"/>
        <w:rPr>
          <w:rFonts w:ascii="Arial" w:eastAsia="Arial" w:hAnsi="Arial" w:cs="Arial"/>
          <w:u w:color="000000"/>
        </w:rPr>
      </w:pPr>
    </w:p>
    <w:p w14:paraId="50349205" w14:textId="77777777" w:rsidR="00EC128B" w:rsidRDefault="00EC128B">
      <w:pPr>
        <w:pStyle w:val="Body"/>
        <w:spacing w:line="276" w:lineRule="auto"/>
        <w:rPr>
          <w:rFonts w:ascii="Arial" w:eastAsia="Arial" w:hAnsi="Arial" w:cs="Arial"/>
          <w:u w:color="000000"/>
        </w:rPr>
      </w:pPr>
    </w:p>
    <w:p w14:paraId="0BD2BB09" w14:textId="77777777" w:rsidR="00EC128B" w:rsidRDefault="00204D71">
      <w:pPr>
        <w:pStyle w:val="Body"/>
        <w:spacing w:line="276" w:lineRule="auto"/>
        <w:rPr>
          <w:rFonts w:ascii="Arial" w:eastAsia="Arial" w:hAnsi="Arial" w:cs="Arial"/>
          <w:b/>
          <w:bCs/>
          <w:u w:color="000000"/>
        </w:rPr>
      </w:pPr>
      <w:r>
        <w:rPr>
          <w:rFonts w:ascii="Arial" w:hAnsi="Arial"/>
          <w:b/>
          <w:bCs/>
          <w:u w:color="000000"/>
          <w:lang w:val="en-US"/>
        </w:rPr>
        <w:t>We sub</w:t>
      </w:r>
      <w:r>
        <w:rPr>
          <w:rFonts w:ascii="Arial" w:hAnsi="Arial"/>
          <w:b/>
          <w:bCs/>
          <w:u w:color="000000"/>
          <w:lang w:val="en-US"/>
        </w:rPr>
        <w:t>mit that the Kakaho Special Amenity Landscape attempts to protect and enhance a landscape that is incompatible with ecologically sound catchment and water quality values and, if it means the continuation of an open pastoral landscape, then this will have a</w:t>
      </w:r>
      <w:r>
        <w:rPr>
          <w:rFonts w:ascii="Arial" w:hAnsi="Arial"/>
          <w:b/>
          <w:bCs/>
          <w:u w:color="000000"/>
          <w:lang w:val="en-US"/>
        </w:rPr>
        <w:t>dverse effects on the condition of the Pauatahanui Inlet.</w:t>
      </w:r>
    </w:p>
    <w:p w14:paraId="2E5E0D5B" w14:textId="77777777" w:rsidR="00EC128B" w:rsidRDefault="00EC128B">
      <w:pPr>
        <w:pStyle w:val="Body"/>
        <w:spacing w:line="276" w:lineRule="auto"/>
        <w:rPr>
          <w:rFonts w:ascii="Arial" w:eastAsia="Arial" w:hAnsi="Arial" w:cs="Arial"/>
          <w:b/>
          <w:bCs/>
          <w:u w:color="000000"/>
        </w:rPr>
      </w:pPr>
    </w:p>
    <w:p w14:paraId="693321AA" w14:textId="77777777" w:rsidR="00EC128B" w:rsidRDefault="00204D71">
      <w:pPr>
        <w:pStyle w:val="Body"/>
        <w:spacing w:line="276" w:lineRule="auto"/>
        <w:rPr>
          <w:rFonts w:ascii="Arial" w:eastAsia="Arial" w:hAnsi="Arial" w:cs="Arial"/>
          <w:u w:color="000000"/>
        </w:rPr>
      </w:pPr>
      <w:r>
        <w:rPr>
          <w:rFonts w:ascii="Arial" w:hAnsi="Arial"/>
          <w:u w:color="000000"/>
          <w:lang w:val="en-US"/>
        </w:rPr>
        <w:t>Experience in the area shows that small scale rural-residential activities often fail to manage the land effectively.  Weeds and pests are introduced and animal management can be variable.  It woul</w:t>
      </w:r>
      <w:r>
        <w:rPr>
          <w:rFonts w:ascii="Arial" w:hAnsi="Arial"/>
          <w:u w:color="000000"/>
          <w:lang w:val="en-US"/>
        </w:rPr>
        <w:t>d be preferable to encourage landowners to plant indigenous vegetation which, over time, will significantly reduce sediment and contaminant in flows to the Inlet, and will be far less costly to manage and maintain.</w:t>
      </w:r>
    </w:p>
    <w:p w14:paraId="699F6D24" w14:textId="77777777" w:rsidR="00EC128B" w:rsidRDefault="00EC128B">
      <w:pPr>
        <w:pStyle w:val="Body"/>
        <w:spacing w:line="276" w:lineRule="auto"/>
        <w:rPr>
          <w:rFonts w:ascii="Arial" w:eastAsia="Arial" w:hAnsi="Arial" w:cs="Arial"/>
          <w:u w:color="000000"/>
        </w:rPr>
      </w:pPr>
    </w:p>
    <w:p w14:paraId="242AFDFC" w14:textId="77777777" w:rsidR="00EC128B" w:rsidRDefault="00204D71">
      <w:pPr>
        <w:pStyle w:val="Body"/>
        <w:spacing w:line="276" w:lineRule="auto"/>
        <w:rPr>
          <w:rFonts w:ascii="Arial" w:eastAsia="Arial" w:hAnsi="Arial" w:cs="Arial"/>
          <w:u w:color="000000"/>
        </w:rPr>
      </w:pPr>
      <w:r>
        <w:rPr>
          <w:rFonts w:ascii="Arial" w:hAnsi="Arial"/>
          <w:u w:color="000000"/>
          <w:lang w:val="en-US"/>
        </w:rPr>
        <w:t xml:space="preserve">The </w:t>
      </w:r>
      <w:r>
        <w:rPr>
          <w:rFonts w:ascii="Arial" w:hAnsi="Arial"/>
          <w:u w:color="000000"/>
          <w:lang w:val="en-US"/>
        </w:rPr>
        <w:t>“</w:t>
      </w:r>
      <w:r>
        <w:rPr>
          <w:rFonts w:ascii="Arial" w:hAnsi="Arial"/>
          <w:u w:color="000000"/>
          <w:lang w:val="en-US"/>
        </w:rPr>
        <w:t>downside</w:t>
      </w:r>
      <w:r>
        <w:rPr>
          <w:rFonts w:ascii="Arial" w:hAnsi="Arial"/>
          <w:u w:color="000000"/>
          <w:lang w:val="en-US"/>
        </w:rPr>
        <w:t xml:space="preserve">” </w:t>
      </w:r>
      <w:r>
        <w:rPr>
          <w:rFonts w:ascii="Arial" w:hAnsi="Arial"/>
          <w:u w:color="000000"/>
          <w:lang w:val="en-US"/>
        </w:rPr>
        <w:t xml:space="preserve">is that the </w:t>
      </w:r>
      <w:r>
        <w:rPr>
          <w:rFonts w:ascii="Arial" w:hAnsi="Arial"/>
          <w:u w:color="000000"/>
          <w:lang w:val="en-US"/>
        </w:rPr>
        <w:t>“</w:t>
      </w:r>
      <w:r>
        <w:rPr>
          <w:rFonts w:ascii="Arial" w:hAnsi="Arial"/>
          <w:u w:color="000000"/>
          <w:lang w:val="en-US"/>
        </w:rPr>
        <w:t>light on the</w:t>
      </w:r>
      <w:r>
        <w:rPr>
          <w:rFonts w:ascii="Arial" w:hAnsi="Arial"/>
          <w:u w:color="000000"/>
          <w:lang w:val="en-US"/>
        </w:rPr>
        <w:t xml:space="preserve"> hills</w:t>
      </w:r>
      <w:r>
        <w:rPr>
          <w:rFonts w:ascii="Arial" w:hAnsi="Arial"/>
          <w:u w:color="000000"/>
          <w:lang w:val="en-US"/>
        </w:rPr>
        <w:t xml:space="preserve">” </w:t>
      </w:r>
      <w:r>
        <w:rPr>
          <w:rFonts w:ascii="Arial" w:hAnsi="Arial"/>
          <w:u w:color="000000"/>
          <w:lang w:val="en-US"/>
        </w:rPr>
        <w:t>value will be progressively changed, but we see this as a small price to pay for longer term ecological benefits.</w:t>
      </w:r>
    </w:p>
    <w:p w14:paraId="205E6259" w14:textId="77777777" w:rsidR="00EC128B" w:rsidRDefault="00EC128B">
      <w:pPr>
        <w:pStyle w:val="Body"/>
        <w:spacing w:line="276" w:lineRule="auto"/>
        <w:rPr>
          <w:rFonts w:ascii="Arial" w:eastAsia="Arial" w:hAnsi="Arial" w:cs="Arial"/>
          <w:b/>
          <w:bCs/>
          <w:u w:color="000000"/>
        </w:rPr>
      </w:pPr>
    </w:p>
    <w:p w14:paraId="5FEFB3D7" w14:textId="77777777" w:rsidR="00EC128B" w:rsidRDefault="00204D71">
      <w:pPr>
        <w:pStyle w:val="Body"/>
        <w:spacing w:line="276" w:lineRule="auto"/>
        <w:rPr>
          <w:rFonts w:ascii="Arial" w:eastAsia="Arial" w:hAnsi="Arial" w:cs="Arial"/>
          <w:b/>
          <w:bCs/>
          <w:u w:color="000000"/>
        </w:rPr>
      </w:pPr>
      <w:r>
        <w:rPr>
          <w:rFonts w:ascii="Arial" w:hAnsi="Arial"/>
          <w:b/>
          <w:bCs/>
          <w:u w:color="000000"/>
          <w:lang w:val="en-US"/>
        </w:rPr>
        <w:t>We submit that the Kakaho Special Amenity Landscape and references to it in the policies and rules be removed from the plan change an</w:t>
      </w:r>
      <w:r>
        <w:rPr>
          <w:rFonts w:ascii="Arial" w:hAnsi="Arial"/>
          <w:b/>
          <w:bCs/>
          <w:u w:color="000000"/>
          <w:lang w:val="en-US"/>
        </w:rPr>
        <w:t>d substituted by changes to Ppfz-P1 as follows:</w:t>
      </w:r>
    </w:p>
    <w:p w14:paraId="09D33233" w14:textId="77777777" w:rsidR="00EC128B" w:rsidRDefault="00EC128B">
      <w:pPr>
        <w:pStyle w:val="Body"/>
        <w:spacing w:line="276" w:lineRule="auto"/>
        <w:rPr>
          <w:rFonts w:ascii="Arial" w:eastAsia="Arial" w:hAnsi="Arial" w:cs="Arial"/>
          <w:b/>
          <w:bCs/>
          <w:u w:color="000000"/>
        </w:rPr>
      </w:pPr>
    </w:p>
    <w:p w14:paraId="06398202" w14:textId="77777777" w:rsidR="00EC128B" w:rsidRDefault="00204D71">
      <w:pPr>
        <w:pStyle w:val="Body"/>
        <w:spacing w:line="276" w:lineRule="auto"/>
        <w:rPr>
          <w:rFonts w:ascii="Arial" w:eastAsia="Arial" w:hAnsi="Arial" w:cs="Arial"/>
          <w:b/>
          <w:bCs/>
          <w:u w:color="000000"/>
        </w:rPr>
      </w:pPr>
      <w:r>
        <w:rPr>
          <w:rFonts w:ascii="Arial" w:hAnsi="Arial"/>
          <w:b/>
          <w:bCs/>
          <w:u w:color="000000"/>
          <w:lang w:val="en-US"/>
        </w:rPr>
        <w:t>Maintenance, protect and enhance of the natural and ecological values of:</w:t>
      </w:r>
    </w:p>
    <w:p w14:paraId="673D3208" w14:textId="77777777" w:rsidR="00EC128B" w:rsidRDefault="00EC128B">
      <w:pPr>
        <w:pStyle w:val="Body"/>
        <w:spacing w:line="276" w:lineRule="auto"/>
        <w:rPr>
          <w:rFonts w:ascii="Arial" w:eastAsia="Arial" w:hAnsi="Arial" w:cs="Arial"/>
          <w:b/>
          <w:bCs/>
          <w:u w:color="000000"/>
        </w:rPr>
      </w:pPr>
    </w:p>
    <w:p w14:paraId="31B55CA9" w14:textId="77777777" w:rsidR="00EC128B" w:rsidRDefault="00204D71">
      <w:pPr>
        <w:pStyle w:val="Body"/>
        <w:spacing w:line="276" w:lineRule="auto"/>
        <w:rPr>
          <w:rFonts w:ascii="Arial" w:eastAsia="Arial" w:hAnsi="Arial" w:cs="Arial"/>
          <w:b/>
          <w:bCs/>
          <w:u w:color="000000"/>
        </w:rPr>
      </w:pPr>
      <w:r>
        <w:rPr>
          <w:rFonts w:ascii="Arial" w:hAnsi="Arial"/>
          <w:b/>
          <w:bCs/>
          <w:u w:color="000000"/>
          <w:lang w:val="en-US"/>
        </w:rPr>
        <w:t>1</w:t>
      </w:r>
      <w:r>
        <w:rPr>
          <w:rFonts w:ascii="Arial" w:hAnsi="Arial"/>
          <w:b/>
          <w:bCs/>
          <w:u w:color="000000"/>
          <w:lang w:val="en-US"/>
        </w:rPr>
        <w:tab/>
        <w:t>Significant Natural Areas</w:t>
      </w:r>
    </w:p>
    <w:p w14:paraId="15B08D9F" w14:textId="77777777" w:rsidR="00EC128B" w:rsidRDefault="00204D71">
      <w:pPr>
        <w:pStyle w:val="Body"/>
        <w:spacing w:line="276" w:lineRule="auto"/>
        <w:rPr>
          <w:rFonts w:ascii="Arial" w:eastAsia="Arial" w:hAnsi="Arial" w:cs="Arial"/>
          <w:b/>
          <w:bCs/>
          <w:u w:color="000000"/>
        </w:rPr>
      </w:pPr>
      <w:r>
        <w:rPr>
          <w:rFonts w:ascii="Arial" w:hAnsi="Arial"/>
          <w:b/>
          <w:bCs/>
          <w:u w:color="000000"/>
          <w:lang w:val="en-US"/>
        </w:rPr>
        <w:t>2</w:t>
      </w:r>
      <w:r>
        <w:rPr>
          <w:rFonts w:ascii="Arial" w:hAnsi="Arial"/>
          <w:b/>
          <w:bCs/>
          <w:u w:color="000000"/>
          <w:lang w:val="en-US"/>
        </w:rPr>
        <w:tab/>
        <w:t>Biodiversity and Offsetting Restoration Areas.</w:t>
      </w:r>
    </w:p>
    <w:p w14:paraId="3135D884" w14:textId="77777777" w:rsidR="00EC128B" w:rsidRDefault="00204D71">
      <w:pPr>
        <w:pStyle w:val="Body"/>
        <w:spacing w:line="276" w:lineRule="auto"/>
        <w:rPr>
          <w:rFonts w:ascii="Arial" w:eastAsia="Arial" w:hAnsi="Arial" w:cs="Arial"/>
          <w:b/>
          <w:bCs/>
          <w:u w:color="000000"/>
        </w:rPr>
      </w:pPr>
      <w:r>
        <w:rPr>
          <w:rFonts w:ascii="Arial" w:hAnsi="Arial"/>
          <w:b/>
          <w:bCs/>
          <w:u w:color="000000"/>
          <w:lang w:val="en-US"/>
        </w:rPr>
        <w:t>3</w:t>
      </w:r>
      <w:r>
        <w:rPr>
          <w:rFonts w:ascii="Arial" w:hAnsi="Arial"/>
          <w:b/>
          <w:bCs/>
          <w:u w:color="000000"/>
          <w:lang w:val="en-US"/>
        </w:rPr>
        <w:tab/>
        <w:t>Indigenous vegetation and revegetation.</w:t>
      </w:r>
    </w:p>
    <w:p w14:paraId="79C00BED" w14:textId="77777777" w:rsidR="00EC128B" w:rsidRDefault="00EC128B">
      <w:pPr>
        <w:pStyle w:val="Body"/>
        <w:spacing w:line="276" w:lineRule="auto"/>
        <w:rPr>
          <w:rFonts w:ascii="Arial" w:eastAsia="Arial" w:hAnsi="Arial" w:cs="Arial"/>
          <w:b/>
          <w:bCs/>
          <w:u w:color="000000"/>
        </w:rPr>
      </w:pPr>
    </w:p>
    <w:p w14:paraId="57968A58" w14:textId="77777777" w:rsidR="00EC128B" w:rsidRDefault="00204D71">
      <w:pPr>
        <w:pStyle w:val="Body"/>
        <w:spacing w:line="276" w:lineRule="auto"/>
        <w:rPr>
          <w:rFonts w:ascii="Arial" w:eastAsia="Arial" w:hAnsi="Arial" w:cs="Arial"/>
          <w:b/>
          <w:bCs/>
          <w:u w:color="000000"/>
        </w:rPr>
      </w:pPr>
      <w:r>
        <w:rPr>
          <w:rFonts w:ascii="Arial" w:hAnsi="Arial"/>
          <w:b/>
          <w:bCs/>
          <w:u w:color="000000"/>
          <w:lang w:val="en-US"/>
        </w:rPr>
        <w:t xml:space="preserve">by </w:t>
      </w:r>
      <w:r>
        <w:rPr>
          <w:rFonts w:ascii="Arial" w:hAnsi="Arial"/>
          <w:b/>
          <w:bCs/>
          <w:u w:color="000000"/>
          <w:lang w:val="en-US"/>
        </w:rPr>
        <w:t>requiring development to be located in accordance with the Precinct C Plan (</w:t>
      </w:r>
      <w:r>
        <w:rPr>
          <w:rFonts w:ascii="Arial" w:hAnsi="Arial"/>
          <w:b/>
          <w:bCs/>
          <w:i/>
          <w:iCs/>
          <w:u w:color="000000"/>
          <w:lang w:val="en-US"/>
        </w:rPr>
        <w:t>which may need some revision</w:t>
      </w:r>
      <w:r>
        <w:rPr>
          <w:rFonts w:ascii="Arial" w:hAnsi="Arial"/>
          <w:b/>
          <w:bCs/>
          <w:u w:color="000000"/>
        </w:rPr>
        <w:t xml:space="preserve">) </w:t>
      </w:r>
    </w:p>
    <w:p w14:paraId="45462690" w14:textId="77777777" w:rsidR="00EC128B" w:rsidRDefault="00204D71">
      <w:pPr>
        <w:pStyle w:val="Body"/>
        <w:spacing w:line="276" w:lineRule="auto"/>
        <w:rPr>
          <w:rFonts w:ascii="Arial" w:eastAsia="Arial" w:hAnsi="Arial" w:cs="Arial"/>
          <w:u w:color="000000"/>
        </w:rPr>
      </w:pPr>
      <w:r>
        <w:rPr>
          <w:rFonts w:ascii="Arial" w:eastAsia="Arial" w:hAnsi="Arial" w:cs="Arial"/>
          <w:u w:color="000000"/>
        </w:rPr>
        <w:tab/>
      </w:r>
    </w:p>
    <w:p w14:paraId="2F423EED" w14:textId="77777777" w:rsidR="00EC128B" w:rsidRDefault="00204D71">
      <w:pPr>
        <w:pStyle w:val="Body"/>
        <w:spacing w:line="276" w:lineRule="auto"/>
        <w:rPr>
          <w:rFonts w:ascii="Arial" w:eastAsia="Arial" w:hAnsi="Arial" w:cs="Arial"/>
          <w:b/>
          <w:bCs/>
          <w:u w:color="000000"/>
        </w:rPr>
      </w:pPr>
      <w:r>
        <w:rPr>
          <w:rFonts w:ascii="Arial" w:hAnsi="Arial"/>
          <w:b/>
          <w:bCs/>
          <w:u w:color="000000"/>
          <w:lang w:val="en-US"/>
        </w:rPr>
        <w:t>Other changes should then be made to policies and provisions such as:</w:t>
      </w:r>
    </w:p>
    <w:p w14:paraId="1B74D10F" w14:textId="77777777" w:rsidR="00EC128B" w:rsidRDefault="00EC128B">
      <w:pPr>
        <w:pStyle w:val="Body"/>
        <w:spacing w:line="276" w:lineRule="auto"/>
        <w:rPr>
          <w:rFonts w:ascii="Arial" w:eastAsia="Arial" w:hAnsi="Arial" w:cs="Arial"/>
          <w:b/>
          <w:bCs/>
          <w:u w:color="000000"/>
        </w:rPr>
      </w:pPr>
    </w:p>
    <w:p w14:paraId="6B84E072" w14:textId="77777777" w:rsidR="00EC128B" w:rsidRDefault="00204D71">
      <w:pPr>
        <w:pStyle w:val="Body"/>
        <w:spacing w:line="276" w:lineRule="auto"/>
        <w:rPr>
          <w:rFonts w:ascii="Arial" w:eastAsia="Arial" w:hAnsi="Arial" w:cs="Arial"/>
          <w:b/>
          <w:bCs/>
          <w:u w:color="000000"/>
        </w:rPr>
      </w:pPr>
      <w:r>
        <w:rPr>
          <w:rFonts w:ascii="Arial" w:hAnsi="Arial"/>
          <w:b/>
          <w:bCs/>
          <w:u w:color="000000"/>
          <w:lang w:val="de-DE"/>
        </w:rPr>
        <w:t>PCpfz-P2</w:t>
      </w:r>
    </w:p>
    <w:p w14:paraId="63A377DD" w14:textId="77777777" w:rsidR="00EC128B" w:rsidRDefault="00EC128B">
      <w:pPr>
        <w:pStyle w:val="Body"/>
        <w:spacing w:line="276" w:lineRule="auto"/>
        <w:rPr>
          <w:rFonts w:ascii="Arial" w:eastAsia="Arial" w:hAnsi="Arial" w:cs="Arial"/>
          <w:u w:color="000000"/>
        </w:rPr>
      </w:pPr>
    </w:p>
    <w:p w14:paraId="113A3C45" w14:textId="77777777" w:rsidR="00EC128B" w:rsidRDefault="00204D71">
      <w:pPr>
        <w:pStyle w:val="Body"/>
        <w:spacing w:line="276" w:lineRule="auto"/>
        <w:rPr>
          <w:rFonts w:ascii="Arial" w:eastAsia="Arial" w:hAnsi="Arial" w:cs="Arial"/>
          <w:u w:color="000000"/>
        </w:rPr>
      </w:pPr>
      <w:r>
        <w:rPr>
          <w:rFonts w:ascii="Arial" w:hAnsi="Arial"/>
          <w:u w:color="000000"/>
          <w:lang w:val="en-US"/>
        </w:rPr>
        <w:t>3</w:t>
      </w:r>
      <w:r>
        <w:rPr>
          <w:rFonts w:ascii="Arial" w:hAnsi="Arial"/>
          <w:u w:color="000000"/>
          <w:lang w:val="en-US"/>
        </w:rPr>
        <w:tab/>
        <w:t xml:space="preserve">The use or development avoids significant adverse effects and </w:t>
      </w:r>
      <w:r>
        <w:rPr>
          <w:rFonts w:ascii="Arial" w:hAnsi="Arial"/>
          <w:u w:color="000000"/>
          <w:lang w:val="en-US"/>
        </w:rPr>
        <w:t>avoids, remedies or mitigates any other adverse effects that may cause potential erosion, sedimentation and contamination from chemicals, pathogens and nutrients that could affect the soil, and enter wetlands and waterways.</w:t>
      </w:r>
    </w:p>
    <w:p w14:paraId="0226D486" w14:textId="77777777" w:rsidR="00EC128B" w:rsidRDefault="00EC128B">
      <w:pPr>
        <w:pStyle w:val="Body"/>
        <w:spacing w:line="276" w:lineRule="auto"/>
        <w:rPr>
          <w:rFonts w:ascii="Arial" w:eastAsia="Arial" w:hAnsi="Arial" w:cs="Arial"/>
          <w:b/>
          <w:bCs/>
          <w:u w:color="000000"/>
        </w:rPr>
      </w:pPr>
    </w:p>
    <w:p w14:paraId="26B3C7A9" w14:textId="77777777" w:rsidR="00EC128B" w:rsidRDefault="00204D71">
      <w:pPr>
        <w:pStyle w:val="Body"/>
        <w:spacing w:line="276" w:lineRule="auto"/>
        <w:rPr>
          <w:rFonts w:ascii="Arial" w:eastAsia="Arial" w:hAnsi="Arial" w:cs="Arial"/>
          <w:b/>
          <w:bCs/>
          <w:u w:color="000000"/>
        </w:rPr>
      </w:pPr>
      <w:r>
        <w:rPr>
          <w:rFonts w:ascii="Arial" w:hAnsi="Arial"/>
          <w:b/>
          <w:bCs/>
          <w:u w:color="000000"/>
          <w:lang w:val="de-DE"/>
        </w:rPr>
        <w:t>PCpfz-P3</w:t>
      </w:r>
    </w:p>
    <w:p w14:paraId="59FF73F7" w14:textId="77777777" w:rsidR="00EC128B" w:rsidRDefault="00204D71">
      <w:pPr>
        <w:pStyle w:val="Body"/>
        <w:spacing w:line="276" w:lineRule="auto"/>
        <w:rPr>
          <w:rFonts w:ascii="Arial" w:eastAsia="Arial" w:hAnsi="Arial" w:cs="Arial"/>
          <w:u w:color="000000"/>
        </w:rPr>
      </w:pPr>
      <w:r>
        <w:rPr>
          <w:rFonts w:ascii="Arial" w:hAnsi="Arial"/>
          <w:u w:color="000000"/>
        </w:rPr>
        <w:t xml:space="preserve"> </w:t>
      </w:r>
    </w:p>
    <w:p w14:paraId="3810A5D8" w14:textId="77777777" w:rsidR="00EC128B" w:rsidRDefault="00204D71">
      <w:pPr>
        <w:pStyle w:val="Body"/>
        <w:spacing w:line="276" w:lineRule="auto"/>
        <w:rPr>
          <w:rFonts w:ascii="Arial" w:eastAsia="Arial" w:hAnsi="Arial" w:cs="Arial"/>
          <w:u w:color="000000"/>
        </w:rPr>
      </w:pPr>
      <w:r>
        <w:rPr>
          <w:rFonts w:ascii="Arial" w:hAnsi="Arial"/>
          <w:u w:color="000000"/>
          <w:lang w:val="en-US"/>
        </w:rPr>
        <w:t>“</w:t>
      </w:r>
      <w:r>
        <w:rPr>
          <w:rFonts w:ascii="Arial" w:hAnsi="Arial"/>
          <w:u w:color="000000"/>
          <w:lang w:val="en-US"/>
        </w:rPr>
        <w:t>3</w:t>
      </w:r>
      <w:r>
        <w:rPr>
          <w:rFonts w:ascii="Arial" w:hAnsi="Arial"/>
          <w:u w:color="000000"/>
          <w:lang w:val="en-US"/>
        </w:rPr>
        <w:tab/>
        <w:t>Areas of indigeno</w:t>
      </w:r>
      <w:r>
        <w:rPr>
          <w:rFonts w:ascii="Arial" w:hAnsi="Arial"/>
          <w:u w:color="000000"/>
          <w:lang w:val="en-US"/>
        </w:rPr>
        <w:t>us vegetation are retained and, where practicable, extended across the non developed landscape;</w:t>
      </w:r>
    </w:p>
    <w:p w14:paraId="71B72482" w14:textId="77777777" w:rsidR="00EC128B" w:rsidRDefault="00EC128B">
      <w:pPr>
        <w:pStyle w:val="Body"/>
        <w:spacing w:line="276" w:lineRule="auto"/>
        <w:rPr>
          <w:rFonts w:ascii="Arial" w:eastAsia="Arial" w:hAnsi="Arial" w:cs="Arial"/>
          <w:u w:color="000000"/>
        </w:rPr>
      </w:pPr>
    </w:p>
    <w:p w14:paraId="1A0095A7" w14:textId="77777777" w:rsidR="00EC128B" w:rsidRDefault="00204D71">
      <w:pPr>
        <w:pStyle w:val="Body"/>
        <w:spacing w:line="276" w:lineRule="auto"/>
        <w:rPr>
          <w:rFonts w:ascii="Arial" w:eastAsia="Arial" w:hAnsi="Arial" w:cs="Arial"/>
          <w:b/>
          <w:bCs/>
          <w:u w:color="000000"/>
        </w:rPr>
      </w:pPr>
      <w:r>
        <w:rPr>
          <w:rFonts w:ascii="Arial" w:hAnsi="Arial"/>
          <w:b/>
          <w:bCs/>
          <w:u w:color="000000"/>
          <w:lang w:val="en-US"/>
        </w:rPr>
        <w:t>We strongly support item 4 in this policy which encourages retirement and revegetation with indigenous vegetation.</w:t>
      </w:r>
    </w:p>
    <w:p w14:paraId="2379D60D" w14:textId="77777777" w:rsidR="00EC128B" w:rsidRDefault="00EC128B">
      <w:pPr>
        <w:pStyle w:val="Body"/>
        <w:spacing w:line="276" w:lineRule="auto"/>
        <w:rPr>
          <w:rFonts w:ascii="Arial" w:eastAsia="Arial" w:hAnsi="Arial" w:cs="Arial"/>
          <w:b/>
          <w:bCs/>
          <w:u w:color="000000"/>
        </w:rPr>
      </w:pPr>
    </w:p>
    <w:p w14:paraId="141574E9" w14:textId="77777777" w:rsidR="00EC128B" w:rsidRDefault="00204D71">
      <w:pPr>
        <w:pStyle w:val="Body"/>
        <w:spacing w:line="276" w:lineRule="auto"/>
        <w:rPr>
          <w:rFonts w:ascii="Arial" w:eastAsia="Arial" w:hAnsi="Arial" w:cs="Arial"/>
          <w:b/>
          <w:bCs/>
          <w:u w:color="000000"/>
        </w:rPr>
      </w:pPr>
      <w:r>
        <w:rPr>
          <w:rFonts w:ascii="Arial" w:hAnsi="Arial"/>
          <w:b/>
          <w:bCs/>
          <w:u w:color="000000"/>
        </w:rPr>
        <w:t xml:space="preserve">   </w:t>
      </w:r>
    </w:p>
    <w:p w14:paraId="1632CD5D" w14:textId="77777777" w:rsidR="00EC128B" w:rsidRDefault="00204D71">
      <w:pPr>
        <w:pStyle w:val="Body"/>
        <w:spacing w:line="276" w:lineRule="auto"/>
        <w:rPr>
          <w:rFonts w:ascii="Arial" w:eastAsia="Arial" w:hAnsi="Arial" w:cs="Arial"/>
          <w:b/>
          <w:bCs/>
          <w:u w:color="000000"/>
        </w:rPr>
      </w:pPr>
      <w:r>
        <w:rPr>
          <w:rFonts w:ascii="Arial" w:hAnsi="Arial"/>
          <w:b/>
          <w:bCs/>
          <w:u w:color="000000"/>
        </w:rPr>
        <w:t xml:space="preserve"> </w:t>
      </w:r>
    </w:p>
    <w:p w14:paraId="35FD1D89" w14:textId="77777777" w:rsidR="00EC128B" w:rsidRDefault="00204D71">
      <w:pPr>
        <w:pStyle w:val="Body"/>
        <w:spacing w:line="276" w:lineRule="auto"/>
      </w:pPr>
      <w:r>
        <w:rPr>
          <w:rFonts w:ascii="Arial" w:hAnsi="Arial"/>
          <w:u w:color="000000"/>
        </w:rPr>
        <w:t xml:space="preserve"> </w:t>
      </w:r>
    </w:p>
    <w:sectPr w:rsidR="00EC128B">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04324" w14:textId="77777777" w:rsidR="00204D71" w:rsidRDefault="00204D71">
      <w:r>
        <w:separator/>
      </w:r>
    </w:p>
  </w:endnote>
  <w:endnote w:type="continuationSeparator" w:id="0">
    <w:p w14:paraId="467B630F" w14:textId="77777777" w:rsidR="00204D71" w:rsidRDefault="00204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79B56" w14:textId="77777777" w:rsidR="00EC128B" w:rsidRDefault="00EC12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D9707" w14:textId="77777777" w:rsidR="00204D71" w:rsidRDefault="00204D71">
      <w:r>
        <w:separator/>
      </w:r>
    </w:p>
  </w:footnote>
  <w:footnote w:type="continuationSeparator" w:id="0">
    <w:p w14:paraId="5D0E53AB" w14:textId="77777777" w:rsidR="00204D71" w:rsidRDefault="00204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2CDAE" w14:textId="77777777" w:rsidR="00EC128B" w:rsidRDefault="00EC12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E6D73"/>
    <w:multiLevelType w:val="hybridMultilevel"/>
    <w:tmpl w:val="42AE8F86"/>
    <w:styleLink w:val="ImportedStyle3"/>
    <w:lvl w:ilvl="0" w:tplc="AB02073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11EAD5A">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EBC6B1A">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EF23EEC">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89CBFF2">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722976E">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3B449EC">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77A3F9E">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DF8C3DA">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5CB0320"/>
    <w:multiLevelType w:val="hybridMultilevel"/>
    <w:tmpl w:val="3382547A"/>
    <w:numStyleLink w:val="ImportedStyle1"/>
  </w:abstractNum>
  <w:abstractNum w:abstractNumId="2" w15:restartNumberingAfterBreak="0">
    <w:nsid w:val="29BE2A8D"/>
    <w:multiLevelType w:val="hybridMultilevel"/>
    <w:tmpl w:val="CD3AAE4E"/>
    <w:numStyleLink w:val="ImportedStyle2"/>
  </w:abstractNum>
  <w:abstractNum w:abstractNumId="3" w15:restartNumberingAfterBreak="0">
    <w:nsid w:val="32DF5F8E"/>
    <w:multiLevelType w:val="hybridMultilevel"/>
    <w:tmpl w:val="3382547A"/>
    <w:styleLink w:val="ImportedStyle1"/>
    <w:lvl w:ilvl="0" w:tplc="58BC79DA">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4F63AAE">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EFA2F1A">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F020E04">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EB6D1C8">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3208EA0">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4F29A90">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83C5244">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009FAE">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3676312"/>
    <w:multiLevelType w:val="hybridMultilevel"/>
    <w:tmpl w:val="CD3AAE4E"/>
    <w:styleLink w:val="ImportedStyle2"/>
    <w:lvl w:ilvl="0" w:tplc="776AB46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D3ED87C">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1B41116">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90EABD8">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C507808">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32CD42">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5EA030C">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6DEBA4A">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58A16F2">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9CB147D"/>
    <w:multiLevelType w:val="hybridMultilevel"/>
    <w:tmpl w:val="42AE8F86"/>
    <w:numStyleLink w:val="ImportedStyle3"/>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28B"/>
    <w:rsid w:val="00204D71"/>
    <w:rsid w:val="00B80001"/>
    <w:rsid w:val="00EC128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B93E3"/>
  <w15:docId w15:val="{77E91F14-A63A-4C4F-9ADB-29CED0049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NZ" w:eastAsia="en-N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2204</Words>
  <Characters>12564</Characters>
  <Application>Microsoft Office Word</Application>
  <DocSecurity>0</DocSecurity>
  <Lines>104</Lines>
  <Paragraphs>29</Paragraphs>
  <ScaleCrop>false</ScaleCrop>
  <Company/>
  <LinksUpToDate>false</LinksUpToDate>
  <CharactersWithSpaces>14739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Baker</dc:creator>
  <cp:lastModifiedBy>Grant Baker</cp:lastModifiedBy>
  <cp:revision>2</cp:revision>
  <dcterms:created xsi:type="dcterms:W3CDTF">2020-09-23T02:39:00Z</dcterms:created>
  <dcterms:modified xsi:type="dcterms:W3CDTF">2020-09-23T02:39:00Z</dcterms:modified>
</cp:coreProperties>
</file>